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1281" w:lineRule="exact" w:before="0"/>
        <w:ind w:left="875" w:right="0" w:firstLine="0"/>
        <w:jc w:val="left"/>
        <w:rPr>
          <w:rFonts w:ascii="宋体" w:hAnsi="宋体" w:cs="宋体" w:eastAsia="宋体"/>
          <w:sz w:val="118"/>
          <w:szCs w:val="118"/>
        </w:rPr>
      </w:pPr>
      <w:r>
        <w:rPr>
          <w:rFonts w:ascii="宋体" w:hAnsi="宋体" w:cs="宋体" w:eastAsia="宋体"/>
          <w:color w:val="FF0000"/>
          <w:w w:val="70"/>
          <w:sz w:val="118"/>
          <w:szCs w:val="118"/>
        </w:rPr>
        <w:t>河</w:t>
      </w:r>
      <w:r>
        <w:rPr>
          <w:rFonts w:ascii="宋体" w:hAnsi="宋体" w:cs="宋体" w:eastAsia="宋体"/>
          <w:color w:val="FF0000"/>
          <w:spacing w:val="-324"/>
          <w:w w:val="70"/>
          <w:sz w:val="118"/>
          <w:szCs w:val="118"/>
        </w:rPr>
        <w:t> </w:t>
      </w:r>
      <w:r>
        <w:rPr>
          <w:rFonts w:ascii="宋体" w:hAnsi="宋体" w:cs="宋体" w:eastAsia="宋体"/>
          <w:color w:val="FF0000"/>
          <w:w w:val="70"/>
          <w:sz w:val="118"/>
          <w:szCs w:val="118"/>
        </w:rPr>
        <w:t>北</w:t>
      </w:r>
      <w:r>
        <w:rPr>
          <w:rFonts w:ascii="宋体" w:hAnsi="宋体" w:cs="宋体" w:eastAsia="宋体"/>
          <w:color w:val="FF0000"/>
          <w:spacing w:val="-323"/>
          <w:w w:val="70"/>
          <w:sz w:val="118"/>
          <w:szCs w:val="118"/>
        </w:rPr>
        <w:t> </w:t>
      </w:r>
      <w:r>
        <w:rPr>
          <w:rFonts w:ascii="宋体" w:hAnsi="宋体" w:cs="宋体" w:eastAsia="宋体"/>
          <w:color w:val="FF0000"/>
          <w:w w:val="70"/>
          <w:sz w:val="118"/>
          <w:szCs w:val="118"/>
        </w:rPr>
        <w:t>省</w:t>
      </w:r>
      <w:r>
        <w:rPr>
          <w:rFonts w:ascii="宋体" w:hAnsi="宋体" w:cs="宋体" w:eastAsia="宋体"/>
          <w:color w:val="FF0000"/>
          <w:spacing w:val="-324"/>
          <w:w w:val="70"/>
          <w:sz w:val="118"/>
          <w:szCs w:val="118"/>
        </w:rPr>
        <w:t> </w:t>
      </w:r>
      <w:r>
        <w:rPr>
          <w:rFonts w:ascii="宋体" w:hAnsi="宋体" w:cs="宋体" w:eastAsia="宋体"/>
          <w:color w:val="FF0000"/>
          <w:w w:val="70"/>
          <w:sz w:val="118"/>
          <w:szCs w:val="118"/>
        </w:rPr>
        <w:t>教</w:t>
      </w:r>
      <w:r>
        <w:rPr>
          <w:rFonts w:ascii="宋体" w:hAnsi="宋体" w:cs="宋体" w:eastAsia="宋体"/>
          <w:color w:val="FF0000"/>
          <w:spacing w:val="-323"/>
          <w:w w:val="70"/>
          <w:sz w:val="118"/>
          <w:szCs w:val="118"/>
        </w:rPr>
        <w:t> </w:t>
      </w:r>
      <w:r>
        <w:rPr>
          <w:rFonts w:ascii="宋体" w:hAnsi="宋体" w:cs="宋体" w:eastAsia="宋体"/>
          <w:color w:val="FF0000"/>
          <w:w w:val="70"/>
          <w:sz w:val="118"/>
          <w:szCs w:val="118"/>
        </w:rPr>
        <w:t>育</w:t>
      </w:r>
      <w:r>
        <w:rPr>
          <w:rFonts w:ascii="宋体" w:hAnsi="宋体" w:cs="宋体" w:eastAsia="宋体"/>
          <w:color w:val="FF0000"/>
          <w:spacing w:val="-324"/>
          <w:w w:val="70"/>
          <w:sz w:val="118"/>
          <w:szCs w:val="118"/>
        </w:rPr>
        <w:t> </w:t>
      </w:r>
      <w:r>
        <w:rPr>
          <w:rFonts w:ascii="宋体" w:hAnsi="宋体" w:cs="宋体" w:eastAsia="宋体"/>
          <w:color w:val="FF0000"/>
          <w:w w:val="70"/>
          <w:sz w:val="118"/>
          <w:szCs w:val="118"/>
        </w:rPr>
        <w:t>厅</w:t>
      </w:r>
      <w:r>
        <w:rPr>
          <w:rFonts w:ascii="宋体" w:hAnsi="宋体" w:cs="宋体" w:eastAsia="宋体"/>
          <w:color w:val="FF0000"/>
          <w:spacing w:val="-323"/>
          <w:w w:val="70"/>
          <w:sz w:val="118"/>
          <w:szCs w:val="118"/>
        </w:rPr>
        <w:t> </w:t>
      </w:r>
      <w:r>
        <w:rPr>
          <w:rFonts w:ascii="宋体" w:hAnsi="宋体" w:cs="宋体" w:eastAsia="宋体"/>
          <w:color w:val="FF0000"/>
          <w:w w:val="70"/>
          <w:sz w:val="118"/>
          <w:szCs w:val="118"/>
        </w:rPr>
        <w:t>文</w:t>
      </w:r>
      <w:r>
        <w:rPr>
          <w:rFonts w:ascii="宋体" w:hAnsi="宋体" w:cs="宋体" w:eastAsia="宋体"/>
          <w:color w:val="FF0000"/>
          <w:spacing w:val="-324"/>
          <w:w w:val="70"/>
          <w:sz w:val="118"/>
          <w:szCs w:val="118"/>
        </w:rPr>
        <w:t> </w:t>
      </w:r>
      <w:r>
        <w:rPr>
          <w:rFonts w:ascii="宋体" w:hAnsi="宋体" w:cs="宋体" w:eastAsia="宋体"/>
          <w:color w:val="FF0000"/>
          <w:w w:val="70"/>
          <w:sz w:val="118"/>
          <w:szCs w:val="118"/>
        </w:rPr>
        <w:t>件</w:t>
      </w:r>
      <w:r>
        <w:rPr>
          <w:rFonts w:ascii="宋体" w:hAnsi="宋体" w:cs="宋体" w:eastAsia="宋体"/>
          <w:color w:val="FF0000"/>
          <w:w w:val="43"/>
          <w:sz w:val="118"/>
          <w:szCs w:val="118"/>
        </w:rPr>
        <w:t> </w:t>
      </w:r>
      <w:r>
        <w:rPr>
          <w:rFonts w:ascii="宋体" w:hAnsi="宋体" w:cs="宋体" w:eastAsia="宋体"/>
          <w:sz w:val="118"/>
          <w:szCs w:val="118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240" w:lineRule="auto" w:before="117"/>
        <w:ind w:left="346" w:right="109"/>
        <w:jc w:val="center"/>
      </w:pPr>
      <w:r>
        <w:rPr/>
        <w:t>冀教高〔2020〕3</w:t>
      </w:r>
      <w:r>
        <w:rPr>
          <w:spacing w:val="-98"/>
        </w:rPr>
        <w:t> </w:t>
      </w:r>
      <w:r>
        <w:rPr/>
        <w:t>号</w:t>
      </w:r>
    </w:p>
    <w:p>
      <w:pPr>
        <w:spacing w:line="240" w:lineRule="auto" w:before="11"/>
        <w:rPr>
          <w:rFonts w:ascii="宋体" w:hAnsi="宋体" w:cs="宋体" w:eastAsia="宋体"/>
          <w:sz w:val="4"/>
          <w:szCs w:val="4"/>
        </w:rPr>
      </w:pPr>
    </w:p>
    <w:p>
      <w:pPr>
        <w:spacing w:line="40" w:lineRule="exact"/>
        <w:ind w:left="111" w:right="0" w:firstLine="0"/>
        <w:rPr>
          <w:rFonts w:ascii="宋体" w:hAnsi="宋体" w:cs="宋体" w:eastAsia="宋体"/>
          <w:sz w:val="4"/>
          <w:szCs w:val="4"/>
        </w:rPr>
      </w:pPr>
      <w:r>
        <w:rPr>
          <w:rFonts w:ascii="宋体" w:hAnsi="宋体" w:cs="宋体" w:eastAsia="宋体"/>
          <w:position w:val="0"/>
          <w:sz w:val="4"/>
          <w:szCs w:val="4"/>
        </w:rPr>
        <w:pict>
          <v:group style="width:438.55pt;height:2pt;mso-position-horizontal-relative:char;mso-position-vertical-relative:line" coordorigin="0,0" coordsize="8771,40">
            <v:group style="position:absolute;left:20;top:20;width:8731;height:2" coordorigin="20,20" coordsize="8731,2">
              <v:shape style="position:absolute;left:20;top:20;width:8731;height:2" coordorigin="20,20" coordsize="8731,0" path="m20,20l8751,20e" filled="false" stroked="true" strokeweight="2pt" strokecolor="#ff0000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4"/>
          <w:szCs w:val="4"/>
        </w:rPr>
      </w:r>
    </w:p>
    <w:p>
      <w:pPr>
        <w:spacing w:line="240" w:lineRule="auto" w:before="0"/>
        <w:rPr>
          <w:rFonts w:ascii="宋体" w:hAnsi="宋体" w:cs="宋体" w:eastAsia="宋体"/>
          <w:sz w:val="41"/>
          <w:szCs w:val="41"/>
        </w:rPr>
      </w:pPr>
    </w:p>
    <w:p>
      <w:pPr>
        <w:spacing w:before="0"/>
        <w:ind w:left="346" w:right="109" w:firstLine="0"/>
        <w:jc w:val="center"/>
        <w:rPr>
          <w:rFonts w:ascii="宋体" w:hAnsi="宋体" w:cs="宋体" w:eastAsia="宋体"/>
          <w:sz w:val="44"/>
          <w:szCs w:val="44"/>
        </w:rPr>
      </w:pPr>
      <w:r>
        <w:rPr>
          <w:rFonts w:ascii="宋体" w:hAnsi="宋体" w:cs="宋体" w:eastAsia="宋体"/>
          <w:sz w:val="44"/>
          <w:szCs w:val="44"/>
        </w:rPr>
        <w:t>河北省教育厅</w:t>
      </w:r>
    </w:p>
    <w:p>
      <w:pPr>
        <w:spacing w:line="249" w:lineRule="auto" w:before="24"/>
        <w:ind w:left="346" w:right="102" w:firstLine="0"/>
        <w:jc w:val="center"/>
        <w:rPr>
          <w:rFonts w:ascii="宋体" w:hAnsi="宋体" w:cs="宋体" w:eastAsia="宋体"/>
          <w:sz w:val="44"/>
          <w:szCs w:val="44"/>
        </w:rPr>
      </w:pPr>
      <w:r>
        <w:rPr>
          <w:rFonts w:ascii="宋体" w:hAnsi="宋体" w:cs="宋体" w:eastAsia="宋体"/>
          <w:sz w:val="44"/>
          <w:szCs w:val="44"/>
        </w:rPr>
        <w:t>关于公布</w:t>
      </w:r>
      <w:r>
        <w:rPr>
          <w:rFonts w:ascii="宋体" w:hAnsi="宋体" w:cs="宋体" w:eastAsia="宋体"/>
          <w:spacing w:val="-149"/>
          <w:sz w:val="44"/>
          <w:szCs w:val="44"/>
        </w:rPr>
        <w:t> </w:t>
      </w:r>
      <w:r>
        <w:rPr>
          <w:rFonts w:ascii="宋体" w:hAnsi="宋体" w:cs="宋体" w:eastAsia="宋体"/>
          <w:sz w:val="44"/>
          <w:szCs w:val="44"/>
        </w:rPr>
        <w:t>2019</w:t>
      </w:r>
      <w:r>
        <w:rPr>
          <w:rFonts w:ascii="宋体" w:hAnsi="宋体" w:cs="宋体" w:eastAsia="宋体"/>
          <w:spacing w:val="-151"/>
          <w:sz w:val="44"/>
          <w:szCs w:val="44"/>
        </w:rPr>
        <w:t> </w:t>
      </w:r>
      <w:r>
        <w:rPr>
          <w:rFonts w:ascii="宋体" w:hAnsi="宋体" w:cs="宋体" w:eastAsia="宋体"/>
          <w:sz w:val="44"/>
          <w:szCs w:val="44"/>
        </w:rPr>
        <w:t>年普通高校举办的函授教育辅</w:t>
      </w:r>
      <w:r>
        <w:rPr>
          <w:rFonts w:ascii="宋体" w:hAnsi="宋体" w:cs="宋体" w:eastAsia="宋体"/>
          <w:w w:val="99"/>
          <w:sz w:val="44"/>
          <w:szCs w:val="44"/>
        </w:rPr>
        <w:t> </w:t>
      </w:r>
      <w:r>
        <w:rPr>
          <w:rFonts w:ascii="宋体" w:hAnsi="宋体" w:cs="宋体" w:eastAsia="宋体"/>
          <w:sz w:val="44"/>
          <w:szCs w:val="44"/>
        </w:rPr>
        <w:t>导站、校外业余教学点和现代远程教育</w:t>
      </w:r>
      <w:r>
        <w:rPr>
          <w:rFonts w:ascii="宋体" w:hAnsi="宋体" w:cs="宋体" w:eastAsia="宋体"/>
          <w:w w:val="99"/>
          <w:sz w:val="44"/>
          <w:szCs w:val="44"/>
        </w:rPr>
        <w:t> </w:t>
      </w:r>
      <w:r>
        <w:rPr>
          <w:rFonts w:ascii="宋体" w:hAnsi="宋体" w:cs="宋体" w:eastAsia="宋体"/>
          <w:sz w:val="44"/>
          <w:szCs w:val="44"/>
        </w:rPr>
        <w:t>校外学习中心检查评估结果的通知</w:t>
      </w:r>
    </w:p>
    <w:p>
      <w:pPr>
        <w:spacing w:line="240" w:lineRule="auto" w:before="1"/>
        <w:rPr>
          <w:rFonts w:ascii="宋体" w:hAnsi="宋体" w:cs="宋体" w:eastAsia="宋体"/>
          <w:sz w:val="57"/>
          <w:szCs w:val="57"/>
        </w:rPr>
      </w:pPr>
    </w:p>
    <w:p>
      <w:pPr>
        <w:pStyle w:val="BodyText"/>
        <w:spacing w:line="343" w:lineRule="auto"/>
        <w:ind w:left="1002" w:right="0" w:hanging="641"/>
        <w:jc w:val="left"/>
      </w:pPr>
      <w:r>
        <w:rPr/>
        <w:t>各市（含定州、辛集市）教育局，有关高等学校：</w:t>
      </w:r>
      <w:r>
        <w:rPr>
          <w:w w:val="99"/>
        </w:rPr>
        <w:t> </w:t>
      </w:r>
      <w:r>
        <w:rPr>
          <w:spacing w:val="-5"/>
          <w:w w:val="95"/>
        </w:rPr>
        <w:t>根据教育部、省教育厅有关文件要求，在主办院校自查的</w:t>
      </w:r>
      <w:r>
        <w:rPr>
          <w:spacing w:val="-5"/>
        </w:rPr>
      </w:r>
    </w:p>
    <w:p>
      <w:pPr>
        <w:pStyle w:val="BodyText"/>
        <w:spacing w:line="343" w:lineRule="auto" w:before="43"/>
        <w:ind w:left="361" w:right="117"/>
        <w:jc w:val="both"/>
      </w:pPr>
      <w:r>
        <w:rPr/>
        <w:t>基础上，各市教育局组织专家对辖区内</w:t>
      </w:r>
      <w:r>
        <w:rPr>
          <w:spacing w:val="-70"/>
        </w:rPr>
        <w:t> </w:t>
      </w:r>
      <w:r>
        <w:rPr/>
        <w:t>2019</w:t>
      </w:r>
      <w:r>
        <w:rPr>
          <w:spacing w:val="-74"/>
        </w:rPr>
        <w:t> </w:t>
      </w:r>
      <w:r>
        <w:rPr/>
        <w:t>年普通高校举办</w:t>
      </w:r>
      <w:r>
        <w:rPr>
          <w:w w:val="99"/>
        </w:rPr>
        <w:t> </w:t>
      </w:r>
      <w:r>
        <w:rPr>
          <w:spacing w:val="-5"/>
        </w:rPr>
        <w:t>的函授教育辅导站、校外业余教学点和现代远程教育校外学习</w:t>
      </w:r>
      <w:r>
        <w:rPr>
          <w:w w:val="99"/>
        </w:rPr>
        <w:t> </w:t>
      </w:r>
      <w:r>
        <w:rPr>
          <w:spacing w:val="-5"/>
        </w:rPr>
        <w:t>中心（以下简称站、点、学习中心）进行了检查，并将检查结</w:t>
      </w:r>
      <w:r>
        <w:rPr>
          <w:w w:val="99"/>
        </w:rPr>
        <w:t> </w:t>
      </w:r>
      <w:r>
        <w:rPr>
          <w:spacing w:val="-5"/>
        </w:rPr>
        <w:t>果报送省教育厅进行登记。现将合格站、点</w:t>
      </w:r>
      <w:r>
        <w:rPr>
          <w:spacing w:val="-79"/>
        </w:rPr>
        <w:t> </w:t>
      </w:r>
      <w:r>
        <w:rPr/>
        <w:t>304</w:t>
      </w:r>
      <w:r>
        <w:rPr>
          <w:spacing w:val="-81"/>
        </w:rPr>
        <w:t> </w:t>
      </w:r>
      <w:r>
        <w:rPr>
          <w:spacing w:val="-8"/>
        </w:rPr>
        <w:t>个，学习中心</w:t>
      </w:r>
    </w:p>
    <w:p>
      <w:pPr>
        <w:pStyle w:val="BodyText"/>
        <w:spacing w:line="240" w:lineRule="auto" w:before="43"/>
        <w:ind w:left="320" w:right="117"/>
        <w:jc w:val="center"/>
      </w:pPr>
      <w:r>
        <w:rPr/>
        <w:t>188</w:t>
      </w:r>
      <w:r>
        <w:rPr>
          <w:spacing w:val="-70"/>
        </w:rPr>
        <w:t> </w:t>
      </w:r>
      <w:r>
        <w:rPr/>
        <w:t>个，整改站、点、学习中心</w:t>
      </w:r>
      <w:r>
        <w:rPr>
          <w:spacing w:val="-70"/>
        </w:rPr>
        <w:t> </w:t>
      </w:r>
      <w:r>
        <w:rPr/>
        <w:t>8</w:t>
      </w:r>
      <w:r>
        <w:rPr>
          <w:spacing w:val="-70"/>
        </w:rPr>
        <w:t> </w:t>
      </w:r>
      <w:r>
        <w:rPr/>
        <w:t>个</w:t>
      </w:r>
      <w:r>
        <w:rPr>
          <w:spacing w:val="26"/>
        </w:rPr>
        <w:t> </w:t>
      </w:r>
      <w:r>
        <w:rPr/>
        <w:t>，撤销站、点、学习中</w:t>
      </w:r>
    </w:p>
    <w:p>
      <w:pPr>
        <w:pStyle w:val="BodyText"/>
        <w:spacing w:line="240" w:lineRule="auto" w:before="181"/>
        <w:ind w:left="361" w:right="0"/>
        <w:jc w:val="both"/>
      </w:pPr>
      <w:r>
        <w:rPr/>
        <w:t>心</w:t>
      </w:r>
      <w:r>
        <w:rPr>
          <w:spacing w:val="-86"/>
        </w:rPr>
        <w:t> </w:t>
      </w:r>
      <w:r>
        <w:rPr/>
        <w:t>65</w:t>
      </w:r>
      <w:r>
        <w:rPr>
          <w:spacing w:val="-89"/>
        </w:rPr>
        <w:t> </w:t>
      </w:r>
      <w:r>
        <w:rPr/>
        <w:t>个名单予以公布。</w:t>
      </w:r>
    </w:p>
    <w:p>
      <w:pPr>
        <w:spacing w:after="0" w:line="240" w:lineRule="auto"/>
        <w:jc w:val="both"/>
        <w:sectPr>
          <w:footerReference w:type="default" r:id="rId5"/>
          <w:footerReference w:type="even" r:id="rId6"/>
          <w:type w:val="continuous"/>
          <w:pgSz w:w="11910" w:h="16840"/>
          <w:pgMar w:footer="1301" w:top="1580" w:bottom="1500" w:left="1340" w:right="1580"/>
          <w:pgNumType w:start="1"/>
        </w:sectPr>
      </w:pPr>
    </w:p>
    <w:p>
      <w:pPr>
        <w:spacing w:line="240" w:lineRule="auto" w:before="2"/>
        <w:rPr>
          <w:rFonts w:ascii="宋体" w:hAnsi="宋体" w:cs="宋体" w:eastAsia="宋体"/>
          <w:sz w:val="9"/>
          <w:szCs w:val="9"/>
        </w:rPr>
      </w:pPr>
    </w:p>
    <w:p>
      <w:pPr>
        <w:pStyle w:val="BodyText"/>
        <w:spacing w:line="395" w:lineRule="exact"/>
        <w:ind w:right="0" w:firstLine="640"/>
        <w:jc w:val="left"/>
      </w:pPr>
      <w:r>
        <w:rPr>
          <w:spacing w:val="8"/>
        </w:rPr>
        <w:t>各市教育局、主办院校要严格按照国家和省有关政策规</w:t>
      </w:r>
    </w:p>
    <w:p>
      <w:pPr>
        <w:pStyle w:val="BodyText"/>
        <w:spacing w:line="343" w:lineRule="auto" w:before="181"/>
        <w:ind w:right="117"/>
        <w:jc w:val="both"/>
      </w:pPr>
      <w:r>
        <w:rPr>
          <w:spacing w:val="-5"/>
        </w:rPr>
        <w:t>定，切实加强对函授教育辅导站、校外业余教学点、现代远程</w:t>
      </w:r>
      <w:r>
        <w:rPr>
          <w:w w:val="99"/>
        </w:rPr>
        <w:t> </w:t>
      </w:r>
      <w:r>
        <w:rPr>
          <w:spacing w:val="-5"/>
        </w:rPr>
        <w:t>教育校外学习中心的监督管理，严肃查处违规办学行为，切实</w:t>
      </w:r>
      <w:r>
        <w:rPr>
          <w:w w:val="99"/>
        </w:rPr>
        <w:t> </w:t>
      </w:r>
      <w:r>
        <w:rPr>
          <w:spacing w:val="-5"/>
        </w:rPr>
        <w:t>维护高等学历继续教育的社会信誉，不断提升教育教学水平和</w:t>
      </w:r>
      <w:r>
        <w:rPr>
          <w:w w:val="99"/>
        </w:rPr>
        <w:t> </w:t>
      </w:r>
      <w:r>
        <w:rPr/>
        <w:t>人才培养质量。</w:t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pStyle w:val="BodyText"/>
        <w:spacing w:line="343" w:lineRule="auto" w:before="225"/>
        <w:ind w:left="1702" w:right="0" w:hanging="960"/>
        <w:jc w:val="left"/>
      </w:pPr>
      <w:r>
        <w:rPr/>
        <w:t>附件：2019</w:t>
      </w:r>
      <w:r>
        <w:rPr>
          <w:spacing w:val="-58"/>
        </w:rPr>
        <w:t> </w:t>
      </w:r>
      <w:r>
        <w:rPr/>
        <w:t>年普通高校举办的函授教育辅导站、校外业</w:t>
      </w:r>
      <w:r>
        <w:rPr>
          <w:spacing w:val="-157"/>
        </w:rPr>
        <w:t> </w:t>
      </w:r>
      <w:r>
        <w:rPr>
          <w:spacing w:val="-157"/>
        </w:rPr>
      </w:r>
      <w:r>
        <w:rPr/>
        <w:t>余教学点和现代远程教育校外学习中心检查评估</w:t>
      </w:r>
      <w:r>
        <w:rPr>
          <w:w w:val="99"/>
        </w:rPr>
        <w:t> </w:t>
      </w:r>
      <w:r>
        <w:rPr/>
        <w:t>结果一览表</w:t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2"/>
        <w:rPr>
          <w:rFonts w:ascii="宋体" w:hAnsi="宋体" w:cs="宋体" w:eastAsia="宋体"/>
          <w:sz w:val="15"/>
          <w:szCs w:val="15"/>
        </w:rPr>
      </w:pPr>
    </w:p>
    <w:p>
      <w:pPr>
        <w:spacing w:line="2608" w:lineRule="exact"/>
        <w:ind w:left="4393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51"/>
          <w:sz w:val="20"/>
          <w:szCs w:val="20"/>
        </w:rPr>
        <w:pict>
          <v:group style="width:134.4pt;height:130.4pt;mso-position-horizontal-relative:char;mso-position-vertical-relative:line" coordorigin="0,0" coordsize="2688,2608">
            <v:shape style="position:absolute;left:0;top:0;width:2688;height:2608" type="#_x0000_t75" stroked="false">
              <v:imagedata r:id="rId7" o:title=""/>
            </v:shape>
            <v:shape style="position:absolute;left:0;top:0;width:2688;height:26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宋体" w:hAnsi="宋体" w:cs="宋体" w:eastAsia="宋体"/>
                        <w:sz w:val="32"/>
                        <w:szCs w:val="32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宋体" w:hAnsi="宋体" w:cs="宋体" w:eastAsia="宋体"/>
                        <w:sz w:val="27"/>
                        <w:szCs w:val="27"/>
                      </w:rPr>
                    </w:pPr>
                  </w:p>
                  <w:p>
                    <w:pPr>
                      <w:spacing w:line="343" w:lineRule="auto" w:before="0"/>
                      <w:ind w:left="40" w:right="91" w:firstLine="316"/>
                      <w:jc w:val="left"/>
                      <w:rPr>
                        <w:rFonts w:ascii="宋体" w:hAnsi="宋体" w:cs="宋体" w:eastAsia="宋体"/>
                        <w:sz w:val="32"/>
                        <w:szCs w:val="32"/>
                      </w:rPr>
                    </w:pPr>
                    <w:r>
                      <w:rPr>
                        <w:rFonts w:ascii="宋体" w:hAnsi="宋体" w:cs="宋体" w:eastAsia="宋体"/>
                        <w:spacing w:val="2"/>
                        <w:w w:val="99"/>
                        <w:sz w:val="32"/>
                        <w:szCs w:val="32"/>
                      </w:rPr>
                      <w:t>河北省</w:t>
                    </w:r>
                    <w:r>
                      <w:rPr>
                        <w:rFonts w:ascii="宋体" w:hAnsi="宋体" w:cs="宋体" w:eastAsia="宋体"/>
                        <w:w w:val="99"/>
                        <w:sz w:val="32"/>
                        <w:szCs w:val="32"/>
                      </w:rPr>
                      <w:t>教育厅</w:t>
                    </w:r>
                    <w:r>
                      <w:rPr>
                        <w:rFonts w:ascii="宋体" w:hAnsi="宋体" w:cs="宋体" w:eastAsia="宋体"/>
                        <w:w w:val="99"/>
                        <w:sz w:val="32"/>
                        <w:szCs w:val="32"/>
                      </w:rPr>
                      <w:t> </w:t>
                    </w:r>
                    <w:r>
                      <w:rPr>
                        <w:rFonts w:ascii="宋体" w:hAnsi="宋体" w:cs="宋体" w:eastAsia="宋体"/>
                        <w:spacing w:val="1"/>
                        <w:w w:val="97"/>
                        <w:sz w:val="32"/>
                        <w:szCs w:val="32"/>
                      </w:rPr>
                      <w:t>2</w:t>
                    </w:r>
                    <w:r>
                      <w:rPr>
                        <w:rFonts w:ascii="宋体" w:hAnsi="宋体" w:cs="宋体" w:eastAsia="宋体"/>
                        <w:spacing w:val="-1"/>
                        <w:w w:val="97"/>
                        <w:sz w:val="32"/>
                        <w:szCs w:val="32"/>
                      </w:rPr>
                      <w:t>0</w:t>
                    </w:r>
                    <w:r>
                      <w:rPr>
                        <w:rFonts w:ascii="宋体" w:hAnsi="宋体" w:cs="宋体" w:eastAsia="宋体"/>
                        <w:spacing w:val="1"/>
                        <w:w w:val="97"/>
                        <w:sz w:val="32"/>
                        <w:szCs w:val="32"/>
                      </w:rPr>
                      <w:t>2</w:t>
                    </w:r>
                    <w:r>
                      <w:rPr>
                        <w:rFonts w:ascii="宋体" w:hAnsi="宋体" w:cs="宋体" w:eastAsia="宋体"/>
                        <w:w w:val="97"/>
                        <w:sz w:val="32"/>
                        <w:szCs w:val="32"/>
                      </w:rPr>
                      <w:t>0</w:t>
                    </w:r>
                    <w:r>
                      <w:rPr>
                        <w:rFonts w:ascii="宋体" w:hAnsi="宋体" w:cs="宋体" w:eastAsia="宋体"/>
                        <w:spacing w:val="-82"/>
                        <w:sz w:val="32"/>
                        <w:szCs w:val="32"/>
                      </w:rPr>
                      <w:t> </w:t>
                    </w:r>
                    <w:r>
                      <w:rPr>
                        <w:rFonts w:ascii="宋体" w:hAnsi="宋体" w:cs="宋体" w:eastAsia="宋体"/>
                        <w:w w:val="99"/>
                        <w:sz w:val="32"/>
                        <w:szCs w:val="32"/>
                      </w:rPr>
                      <w:t>年</w:t>
                    </w:r>
                    <w:r>
                      <w:rPr>
                        <w:rFonts w:ascii="宋体" w:hAnsi="宋体" w:cs="宋体" w:eastAsia="宋体"/>
                        <w:spacing w:val="-79"/>
                        <w:sz w:val="32"/>
                        <w:szCs w:val="32"/>
                      </w:rPr>
                      <w:t> </w:t>
                    </w:r>
                    <w:r>
                      <w:rPr>
                        <w:rFonts w:ascii="宋体" w:hAnsi="宋体" w:cs="宋体" w:eastAsia="宋体"/>
                        <w:w w:val="128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宋体" w:hAnsi="宋体" w:cs="宋体" w:eastAsia="宋体"/>
                        <w:spacing w:val="-81"/>
                        <w:sz w:val="32"/>
                        <w:szCs w:val="32"/>
                      </w:rPr>
                      <w:t> </w:t>
                    </w:r>
                    <w:r>
                      <w:rPr>
                        <w:rFonts w:ascii="宋体" w:hAnsi="宋体" w:cs="宋体" w:eastAsia="宋体"/>
                        <w:w w:val="99"/>
                        <w:sz w:val="32"/>
                        <w:szCs w:val="32"/>
                      </w:rPr>
                      <w:t>月</w:t>
                    </w:r>
                    <w:r>
                      <w:rPr>
                        <w:rFonts w:ascii="宋体" w:hAnsi="宋体" w:cs="宋体" w:eastAsia="宋体"/>
                        <w:spacing w:val="-79"/>
                        <w:sz w:val="32"/>
                        <w:szCs w:val="32"/>
                      </w:rPr>
                      <w:t> </w:t>
                    </w:r>
                    <w:r>
                      <w:rPr>
                        <w:rFonts w:ascii="宋体" w:hAnsi="宋体" w:cs="宋体" w:eastAsia="宋体"/>
                        <w:spacing w:val="1"/>
                        <w:w w:val="113"/>
                        <w:sz w:val="32"/>
                        <w:szCs w:val="32"/>
                      </w:rPr>
                      <w:t>2</w:t>
                    </w:r>
                    <w:r>
                      <w:rPr>
                        <w:rFonts w:ascii="宋体" w:hAnsi="宋体" w:cs="宋体" w:eastAsia="宋体"/>
                        <w:w w:val="113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宋体" w:hAnsi="宋体" w:cs="宋体" w:eastAsia="宋体"/>
                        <w:spacing w:val="-81"/>
                        <w:sz w:val="32"/>
                        <w:szCs w:val="32"/>
                      </w:rPr>
                      <w:t> </w:t>
                    </w:r>
                    <w:r>
                      <w:rPr>
                        <w:rFonts w:ascii="宋体" w:hAnsi="宋体" w:cs="宋体" w:eastAsia="宋体"/>
                        <w:w w:val="99"/>
                        <w:sz w:val="32"/>
                        <w:szCs w:val="32"/>
                      </w:rPr>
                      <w:t>日</w:t>
                    </w:r>
                    <w:r>
                      <w:rPr>
                        <w:rFonts w:ascii="宋体" w:hAnsi="宋体" w:cs="宋体" w:eastAsia="宋体"/>
                        <w:sz w:val="32"/>
                        <w:szCs w:val="32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宋体" w:hAnsi="宋体" w:cs="宋体" w:eastAsia="宋体"/>
          <w:position w:val="-51"/>
          <w:sz w:val="20"/>
          <w:szCs w:val="20"/>
        </w:rPr>
      </w:r>
    </w:p>
    <w:p>
      <w:pPr>
        <w:spacing w:after="0" w:line="2608" w:lineRule="exact"/>
        <w:rPr>
          <w:rFonts w:ascii="宋体" w:hAnsi="宋体" w:cs="宋体" w:eastAsia="宋体"/>
          <w:sz w:val="20"/>
          <w:szCs w:val="20"/>
        </w:rPr>
        <w:sectPr>
          <w:pgSz w:w="11910" w:h="16840"/>
          <w:pgMar w:header="0" w:footer="1301" w:top="1580" w:bottom="1500" w:left="1600" w:right="1580"/>
        </w:sectPr>
      </w:pPr>
    </w:p>
    <w:p>
      <w:pPr>
        <w:pStyle w:val="BodyText"/>
        <w:spacing w:line="240" w:lineRule="auto" w:before="96"/>
        <w:ind w:left="221" w:right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附件</w:t>
      </w:r>
    </w:p>
    <w:p>
      <w:pPr>
        <w:spacing w:line="304" w:lineRule="auto" w:before="134"/>
        <w:ind w:left="466" w:right="466" w:firstLine="0"/>
        <w:jc w:val="center"/>
        <w:rPr>
          <w:rFonts w:ascii="宋体" w:hAnsi="宋体" w:cs="宋体" w:eastAsia="宋体"/>
          <w:sz w:val="36"/>
          <w:szCs w:val="36"/>
        </w:rPr>
      </w:pPr>
      <w:r>
        <w:rPr>
          <w:rFonts w:ascii="宋体" w:hAnsi="宋体" w:cs="宋体" w:eastAsia="宋体"/>
          <w:sz w:val="36"/>
          <w:szCs w:val="36"/>
        </w:rPr>
        <w:t>2019</w:t>
      </w:r>
      <w:r>
        <w:rPr>
          <w:rFonts w:ascii="宋体" w:hAnsi="宋体" w:cs="宋体" w:eastAsia="宋体"/>
          <w:spacing w:val="-89"/>
          <w:sz w:val="36"/>
          <w:szCs w:val="36"/>
        </w:rPr>
        <w:t> </w:t>
      </w:r>
      <w:r>
        <w:rPr>
          <w:rFonts w:ascii="宋体" w:hAnsi="宋体" w:cs="宋体" w:eastAsia="宋体"/>
          <w:sz w:val="36"/>
          <w:szCs w:val="36"/>
        </w:rPr>
        <w:t>年普通高校举办的函授教育辅导站、校外业余</w:t>
      </w:r>
      <w:r>
        <w:rPr>
          <w:rFonts w:ascii="宋体" w:hAnsi="宋体" w:cs="宋体" w:eastAsia="宋体"/>
          <w:sz w:val="36"/>
          <w:szCs w:val="36"/>
        </w:rPr>
        <w:t> 教学点和现代远程教育校外学习中心 检查评估结果一览表</w:t>
      </w: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spacing w:before="254"/>
        <w:ind w:left="221" w:right="0" w:firstLine="0"/>
        <w:jc w:val="left"/>
        <w:rPr>
          <w:rFonts w:ascii="黑体" w:hAnsi="黑体" w:cs="黑体" w:eastAsia="黑体"/>
          <w:sz w:val="28"/>
          <w:szCs w:val="28"/>
        </w:rPr>
      </w:pPr>
      <w:r>
        <w:rPr>
          <w:rFonts w:ascii="黑体" w:hAnsi="黑体" w:cs="黑体" w:eastAsia="黑体"/>
          <w:sz w:val="28"/>
          <w:szCs w:val="28"/>
        </w:rPr>
        <w:t>一、合格函授站、教学点共</w:t>
      </w:r>
      <w:r>
        <w:rPr>
          <w:rFonts w:ascii="黑体" w:hAnsi="黑体" w:cs="黑体" w:eastAsia="黑体"/>
          <w:spacing w:val="-72"/>
          <w:sz w:val="28"/>
          <w:szCs w:val="28"/>
        </w:rPr>
        <w:t> </w:t>
      </w:r>
      <w:r>
        <w:rPr>
          <w:rFonts w:ascii="黑体" w:hAnsi="黑体" w:cs="黑体" w:eastAsia="黑体"/>
          <w:sz w:val="28"/>
          <w:szCs w:val="28"/>
        </w:rPr>
        <w:t>304</w:t>
      </w:r>
      <w:r>
        <w:rPr>
          <w:rFonts w:ascii="黑体" w:hAnsi="黑体" w:cs="黑体" w:eastAsia="黑体"/>
          <w:spacing w:val="-73"/>
          <w:sz w:val="28"/>
          <w:szCs w:val="28"/>
        </w:rPr>
        <w:t> </w:t>
      </w:r>
      <w:r>
        <w:rPr>
          <w:rFonts w:ascii="黑体" w:hAnsi="黑体" w:cs="黑体" w:eastAsia="黑体"/>
          <w:sz w:val="28"/>
          <w:szCs w:val="28"/>
        </w:rPr>
        <w:t>个</w:t>
      </w:r>
    </w:p>
    <w:p>
      <w:pPr>
        <w:spacing w:line="240" w:lineRule="auto" w:before="6"/>
        <w:rPr>
          <w:rFonts w:ascii="黑体" w:hAnsi="黑体" w:cs="黑体" w:eastAsia="黑体"/>
          <w:sz w:val="21"/>
          <w:szCs w:val="21"/>
        </w:rPr>
      </w:pPr>
    </w:p>
    <w:p>
      <w:pPr>
        <w:spacing w:before="0"/>
        <w:ind w:left="221" w:right="0" w:firstLine="0"/>
        <w:jc w:val="left"/>
        <w:rPr>
          <w:rFonts w:ascii="黑体" w:hAnsi="黑体" w:cs="黑体" w:eastAsia="黑体"/>
          <w:sz w:val="24"/>
          <w:szCs w:val="24"/>
        </w:rPr>
      </w:pPr>
      <w:r>
        <w:rPr>
          <w:rFonts w:ascii="黑体" w:hAnsi="黑体" w:cs="黑体" w:eastAsia="黑体"/>
          <w:sz w:val="24"/>
          <w:szCs w:val="24"/>
        </w:rPr>
        <w:t>石家庄市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48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个</w:t>
      </w:r>
    </w:p>
    <w:p>
      <w:pPr>
        <w:spacing w:line="240" w:lineRule="auto" w:before="8"/>
        <w:rPr>
          <w:rFonts w:ascii="黑体" w:hAnsi="黑体" w:cs="黑体" w:eastAsia="黑体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2138"/>
        <w:gridCol w:w="3670"/>
        <w:gridCol w:w="1579"/>
        <w:gridCol w:w="694"/>
      </w:tblGrid>
      <w:tr>
        <w:trPr>
          <w:trHeight w:val="41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12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662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"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381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41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2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北京林业大学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河北政法职业学院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南京邮电大学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中国邮政集团公司河北省职工培训中心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天津师范大学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石家庄市学前教育中等专业学校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西安邮电大学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中国邮政集团公司河北省职工培训中心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中国传媒大学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河北广播电视干部培训中心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6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中国政法大学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河北政法职业学院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7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中央财经大学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石家庄信息工程职业学院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8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承德医学院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石家庄科技信息职业学院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9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承德医学院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石家庄冀中医学中专学校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河北北方学院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石家庄天使护士学校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河北北方学院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石家庄科技工程职业学院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函授站、教学点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河北大学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石家庄科技信息职业学院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函授站、教学点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河北工程大学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石家庄工程技术学校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河北工业大学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河北城乡建设学校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河北建筑工程学院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河北城乡建设学校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河北科技师范学院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石家庄赵县职教中心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河北农业大学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河北省农业广播电视学校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华北电力大学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国网河北省电力公司培训中心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华北科技学院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石家庄世海传媒中等专业学校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华北理工大学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石家庄医学高等专科学校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函授站、教学点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华北理工大学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石家庄科技信息职业学院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函授站、教学点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华北水利水电大学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石家庄城乡建设学校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华北理工大学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河北女子职业技术学院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函授站、教学点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河北工程大学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石家庄医学高等专科学校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1301" w:top="1580" w:bottom="1520" w:left="1480" w:right="1480"/>
        </w:sectPr>
      </w:pPr>
    </w:p>
    <w:p>
      <w:pPr>
        <w:spacing w:line="240" w:lineRule="auto" w:before="5"/>
        <w:rPr>
          <w:rFonts w:ascii="黑体" w:hAnsi="黑体" w:cs="黑体" w:eastAsia="黑体"/>
          <w:sz w:val="5"/>
          <w:szCs w:val="5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2138"/>
        <w:gridCol w:w="3670"/>
        <w:gridCol w:w="1579"/>
        <w:gridCol w:w="694"/>
      </w:tblGrid>
      <w:tr>
        <w:trPr>
          <w:trHeight w:val="41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12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662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"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381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41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2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河北工业大学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石家庄科技信息职业学院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河北工业大学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无极县综合职业技术教育中心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auto"/>
              <w:ind w:left="103" w:right="223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邢台医学高等专科学</w:t>
            </w:r>
            <w:r>
              <w:rPr>
                <w:rFonts w:ascii="宋体" w:hAnsi="宋体" w:cs="宋体" w:eastAsia="宋体"/>
                <w:w w:val="99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sz w:val="20"/>
                <w:szCs w:val="20"/>
              </w:rPr>
              <w:t>校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正定县职业技术教育中心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河北大学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石家庄理工职业学院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燕山大学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石家庄科技信息职业学院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河北农业大学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石家庄协和医学中等专业学校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河北科技师范学院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石家庄科达中等专业学校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6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0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auto"/>
              <w:ind w:left="103" w:right="223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石家庄铁路职业技术</w:t>
            </w:r>
            <w:r>
              <w:rPr>
                <w:rFonts w:ascii="宋体" w:hAnsi="宋体" w:cs="宋体" w:eastAsia="宋体"/>
                <w:w w:val="99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sz w:val="20"/>
                <w:szCs w:val="20"/>
              </w:rPr>
              <w:t>学院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0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石家庄通用交通中等专业学校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0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华北科技学院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石家庄通用交通中等专业学校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西北师范大学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河北女子职业技术学院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廊坊师范学院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石家庄通用交通中等专业学校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武汉科技大学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石家庄科技工程职业学院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邢台职业技术学院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石家庄市广播电视大学正定县工作站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衡水学院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正定县职业技术教育中心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辽东学院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石家庄科达中等专业学校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中国人民警察大学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河北公安警察职业学院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河北民族师范学院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石家庄财经职业学院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邯郸学院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石家庄经济职业学院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廊坊师范学院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石家庄科技职业学院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河北民族师范学院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石家庄通用装备中等专业学校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auto"/>
              <w:ind w:left="103" w:right="223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沧州医学高等专科学</w:t>
            </w:r>
            <w:r>
              <w:rPr>
                <w:rFonts w:ascii="宋体" w:hAnsi="宋体" w:cs="宋体" w:eastAsia="宋体"/>
                <w:w w:val="99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sz w:val="20"/>
                <w:szCs w:val="20"/>
              </w:rPr>
              <w:t>校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石家庄白求恩医学中等专业学校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石家庄铁道大学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石家庄铁路职业技术学院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湖南大学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石家庄工商职业学院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auto"/>
              <w:ind w:left="103" w:right="223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邢台医学高等专科学</w:t>
            </w:r>
            <w:r>
              <w:rPr>
                <w:rFonts w:ascii="宋体" w:hAnsi="宋体" w:cs="宋体" w:eastAsia="宋体"/>
                <w:w w:val="99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sz w:val="20"/>
                <w:szCs w:val="20"/>
              </w:rPr>
              <w:t>校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石家庄冀中医学中等专业学校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48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黑体" w:hAnsi="黑体" w:cs="黑体" w:eastAsia="黑体"/>
          <w:sz w:val="13"/>
          <w:szCs w:val="13"/>
        </w:rPr>
      </w:pPr>
    </w:p>
    <w:p>
      <w:pPr>
        <w:spacing w:before="26"/>
        <w:ind w:left="221" w:right="0" w:firstLine="0"/>
        <w:jc w:val="left"/>
        <w:rPr>
          <w:rFonts w:ascii="黑体" w:hAnsi="黑体" w:cs="黑体" w:eastAsia="黑体"/>
          <w:sz w:val="24"/>
          <w:szCs w:val="24"/>
        </w:rPr>
      </w:pPr>
      <w:r>
        <w:rPr>
          <w:rFonts w:ascii="黑体" w:hAnsi="黑体" w:cs="黑体" w:eastAsia="黑体"/>
          <w:sz w:val="24"/>
          <w:szCs w:val="24"/>
        </w:rPr>
        <w:t>保定市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25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个</w:t>
      </w:r>
    </w:p>
    <w:p>
      <w:pPr>
        <w:spacing w:line="240" w:lineRule="auto" w:before="8"/>
        <w:rPr>
          <w:rFonts w:ascii="黑体" w:hAnsi="黑体" w:cs="黑体" w:eastAsia="黑体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182"/>
        <w:gridCol w:w="3744"/>
        <w:gridCol w:w="1483"/>
        <w:gridCol w:w="660"/>
      </w:tblGrid>
      <w:tr>
        <w:trPr>
          <w:trHeight w:val="413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683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331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南京信息工程大学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河北信息工程学校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3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承德医学院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唐县卫生职业中等专业学校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3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河北地质大学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保定市华勘技工学校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43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河北工业大学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河北建筑工程学校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3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河北建筑工程学院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河北建设集团有限公司职工教育中心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3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6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河北建筑工程学院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保定新兴工业技工学校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3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1301" w:top="1500" w:bottom="1520" w:left="1480" w:right="1480"/>
        </w:sectPr>
      </w:pPr>
    </w:p>
    <w:p>
      <w:pPr>
        <w:spacing w:line="240" w:lineRule="auto" w:before="5"/>
        <w:rPr>
          <w:rFonts w:ascii="黑体" w:hAnsi="黑体" w:cs="黑体" w:eastAsia="黑体"/>
          <w:sz w:val="5"/>
          <w:szCs w:val="5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182"/>
        <w:gridCol w:w="3744"/>
        <w:gridCol w:w="1483"/>
        <w:gridCol w:w="660"/>
      </w:tblGrid>
      <w:tr>
        <w:trPr>
          <w:trHeight w:val="41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683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331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2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7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河北经贸大学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保定职业技术学院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3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8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河北科技大学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保定工业技工学校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3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9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河北师范大学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保定市女子职业中等专业学校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3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华北科技学院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保定新能源技工学校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3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华北科技学院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保定市莲池区第二职业技术教育中心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3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华北理工大学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河北职工教育专修学院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3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石家庄铁道大学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保定市华勘技工学校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3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燕山大学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保定新能源技工学校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3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石家庄理工职业学院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河北省涞源县职业技术教育中心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3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auto"/>
              <w:ind w:left="103" w:right="266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河北工业职业技术学</w:t>
            </w:r>
            <w:r>
              <w:rPr>
                <w:rFonts w:ascii="宋体" w:hAnsi="宋体" w:cs="宋体" w:eastAsia="宋体"/>
                <w:w w:val="99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sz w:val="20"/>
                <w:szCs w:val="20"/>
              </w:rPr>
              <w:t>院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保定富昌中等专业学校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43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河北政法职业学院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保定富昌中等专业学校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3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auto"/>
              <w:ind w:left="103" w:right="266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河北交通职业技术学</w:t>
            </w:r>
            <w:r>
              <w:rPr>
                <w:rFonts w:ascii="宋体" w:hAnsi="宋体" w:cs="宋体" w:eastAsia="宋体"/>
                <w:w w:val="99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sz w:val="20"/>
                <w:szCs w:val="20"/>
              </w:rPr>
              <w:t>院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保定机械电子技工学校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43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河北科技师范学院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河北省高碑店市职教中心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3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河北工程技术学院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定兴县职业技术教育中心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43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廊坊师范学院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保定华中技工学校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3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河北建筑工程学院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高碑店职业技术教育中心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3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河北工程大学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高碑店职业技术教育中心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3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衡水学院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河北曲阳雕刻学校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3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6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石家庄铁道大学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中铁电气化局集团有限公司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auto"/>
              <w:ind w:left="232" w:right="187" w:hanging="48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函授站(校企</w:t>
            </w:r>
            <w:r>
              <w:rPr>
                <w:rFonts w:ascii="宋体" w:hAnsi="宋体" w:cs="宋体" w:eastAsia="宋体"/>
                <w:w w:val="99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sz w:val="20"/>
                <w:szCs w:val="20"/>
              </w:rPr>
              <w:t>合作试点）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黑体" w:hAnsi="黑体" w:cs="黑体" w:eastAsia="黑体"/>
          <w:sz w:val="13"/>
          <w:szCs w:val="13"/>
        </w:rPr>
      </w:pPr>
    </w:p>
    <w:p>
      <w:pPr>
        <w:spacing w:before="26"/>
        <w:ind w:left="221" w:right="0" w:firstLine="0"/>
        <w:jc w:val="left"/>
        <w:rPr>
          <w:rFonts w:ascii="黑体" w:hAnsi="黑体" w:cs="黑体" w:eastAsia="黑体"/>
          <w:sz w:val="24"/>
          <w:szCs w:val="24"/>
        </w:rPr>
      </w:pPr>
      <w:r>
        <w:rPr>
          <w:rFonts w:ascii="黑体" w:hAnsi="黑体" w:cs="黑体" w:eastAsia="黑体"/>
          <w:sz w:val="24"/>
          <w:szCs w:val="24"/>
        </w:rPr>
        <w:t>唐山市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33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个</w:t>
      </w:r>
    </w:p>
    <w:p>
      <w:pPr>
        <w:spacing w:line="240" w:lineRule="auto" w:before="8"/>
        <w:rPr>
          <w:rFonts w:ascii="黑体" w:hAnsi="黑体" w:cs="黑体" w:eastAsia="黑体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182"/>
        <w:gridCol w:w="3742"/>
        <w:gridCol w:w="1421"/>
        <w:gridCol w:w="725"/>
      </w:tblGrid>
      <w:tr>
        <w:trPr>
          <w:trHeight w:val="41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683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302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58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北京理工大学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唐山市广播电视大学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中国矿业大学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河北能源职业技术学院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西安建筑科技大学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二十二冶教育培训中心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auto"/>
              <w:ind w:left="103" w:right="266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沧州医学高等专科学</w:t>
            </w:r>
            <w:r>
              <w:rPr>
                <w:rFonts w:ascii="宋体" w:hAnsi="宋体" w:cs="宋体" w:eastAsia="宋体"/>
                <w:w w:val="99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sz w:val="20"/>
                <w:szCs w:val="20"/>
              </w:rPr>
              <w:t>校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唐山滦县卫生职业中等专业学校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东北大学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二十二冶教育培训中心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6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东北大学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唐山科技职业技术学院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7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河北北方学院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唐山滦县卫生职业中等专业学校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8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唐山长宁专修学院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9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唐山市曹妃甸区职业技术教育中心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河北工业大学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唐山市职教中心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河北工业大学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唐山市公路技校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1301" w:top="1500" w:bottom="1520" w:left="1480" w:right="1480"/>
        </w:sectPr>
      </w:pPr>
    </w:p>
    <w:p>
      <w:pPr>
        <w:spacing w:line="240" w:lineRule="auto" w:before="5"/>
        <w:rPr>
          <w:rFonts w:ascii="黑体" w:hAnsi="黑体" w:cs="黑体" w:eastAsia="黑体"/>
          <w:sz w:val="5"/>
          <w:szCs w:val="5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182"/>
        <w:gridCol w:w="3742"/>
        <w:gridCol w:w="1421"/>
        <w:gridCol w:w="725"/>
      </w:tblGrid>
      <w:tr>
        <w:trPr>
          <w:trHeight w:val="41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683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302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58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634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/>
              <w:ind w:left="103" w:right="266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河北工业职业技术学</w:t>
            </w:r>
            <w:r>
              <w:rPr>
                <w:rFonts w:ascii="宋体" w:hAnsi="宋体" w:cs="宋体" w:eastAsia="宋体"/>
                <w:w w:val="99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sz w:val="20"/>
                <w:szCs w:val="20"/>
              </w:rPr>
              <w:t>院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唐山市迁西职教中心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唐山冶金矿山机械厂培训中心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唐山市科技干部进修学院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河北科技师范学院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唐山滦县职教中心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河北科技师范学院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唐山农业广播电视学校丰南分校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河北科技师范学院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唐山玉田职教中心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河北科技师范学院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唐山迁安市职业技术教育中心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河北科技师范学院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唐山遵化职业教育中心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河北科技师范学院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唐山农业广播电视学校滦南分校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河北农业大学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唐山广播电视大学滦南分校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河北农业大学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唐山市农业广播电视学校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河北师范大学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唐山市广播电视大学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河北医科大学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唐山职业技术学院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河北建筑工程学院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唐山劳动高级技工学校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华北理工大学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唐山劳动高级技工学校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石家庄铁道大学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河北机车技师学院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唐山学院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唐山广播电视大学丰南分校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唐山学院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唐山遵化职业教育中心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唐山学院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河北机车技师学院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6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0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auto"/>
              <w:ind w:left="103" w:right="266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唐山工业职业技术学</w:t>
            </w:r>
            <w:r>
              <w:rPr>
                <w:rFonts w:ascii="宋体" w:hAnsi="宋体" w:cs="宋体" w:eastAsia="宋体"/>
                <w:w w:val="99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sz w:val="20"/>
                <w:szCs w:val="20"/>
              </w:rPr>
              <w:t>院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0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迁安市职业技术教育中心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0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auto"/>
              <w:ind w:left="103" w:right="266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唐山工业职业技术学</w:t>
            </w:r>
            <w:r>
              <w:rPr>
                <w:rFonts w:ascii="宋体" w:hAnsi="宋体" w:cs="宋体" w:eastAsia="宋体"/>
                <w:w w:val="99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sz w:val="20"/>
                <w:szCs w:val="20"/>
              </w:rPr>
              <w:t>院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唐山市第一职业中等专业学校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河北地质大学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唐山市丰润区综合职业教育中心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黑体" w:hAnsi="黑体" w:cs="黑体" w:eastAsia="黑体"/>
          <w:sz w:val="13"/>
          <w:szCs w:val="13"/>
        </w:rPr>
      </w:pPr>
    </w:p>
    <w:p>
      <w:pPr>
        <w:spacing w:before="26"/>
        <w:ind w:left="221" w:right="0" w:firstLine="0"/>
        <w:jc w:val="left"/>
        <w:rPr>
          <w:rFonts w:ascii="黑体" w:hAnsi="黑体" w:cs="黑体" w:eastAsia="黑体"/>
          <w:sz w:val="24"/>
          <w:szCs w:val="24"/>
        </w:rPr>
      </w:pPr>
      <w:r>
        <w:rPr>
          <w:rFonts w:ascii="黑体" w:hAnsi="黑体" w:cs="黑体" w:eastAsia="黑体"/>
          <w:sz w:val="24"/>
          <w:szCs w:val="24"/>
        </w:rPr>
        <w:t>廊坊市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17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个</w:t>
      </w:r>
    </w:p>
    <w:p>
      <w:pPr>
        <w:spacing w:line="240" w:lineRule="auto" w:before="8"/>
        <w:rPr>
          <w:rFonts w:ascii="黑体" w:hAnsi="黑体" w:cs="黑体" w:eastAsia="黑体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167"/>
        <w:gridCol w:w="3713"/>
        <w:gridCol w:w="1411"/>
        <w:gridCol w:w="720"/>
      </w:tblGrid>
      <w:tr>
        <w:trPr>
          <w:trHeight w:val="413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48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676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97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53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中国农业大学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廊坊市农业广播电视学校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中国石油大学（华东）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河北石油职业技术学院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中央财经大学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廊坊职业技术学院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西南石油大学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河北石油职业技术学院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河北北方学院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廊坊卫生职业学院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6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河北交通电视中专廊坊分校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7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河北工业大学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廊坊交通局培训中心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8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河北经贸大学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廊坊市安次区职教中心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9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廊坊市食品工程学校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1301" w:top="1500" w:bottom="1520" w:left="1480" w:right="1480"/>
        </w:sectPr>
      </w:pPr>
    </w:p>
    <w:p>
      <w:pPr>
        <w:spacing w:line="240" w:lineRule="auto" w:before="5"/>
        <w:rPr>
          <w:rFonts w:ascii="黑体" w:hAnsi="黑体" w:cs="黑体" w:eastAsia="黑体"/>
          <w:sz w:val="5"/>
          <w:szCs w:val="5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167"/>
        <w:gridCol w:w="3713"/>
        <w:gridCol w:w="1411"/>
        <w:gridCol w:w="720"/>
      </w:tblGrid>
      <w:tr>
        <w:trPr>
          <w:trHeight w:val="41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48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676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97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53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2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廊坊知识经济协会培训中心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河北农业大学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廊坊职业技术学院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河北师范大学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廊坊市广播电视大学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河北医科大学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廊坊卫生职业学院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auto"/>
              <w:ind w:left="103" w:right="252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石家庄幼儿师范高等</w:t>
            </w:r>
            <w:r>
              <w:rPr>
                <w:rFonts w:ascii="宋体" w:hAnsi="宋体" w:cs="宋体" w:eastAsia="宋体"/>
                <w:w w:val="99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sz w:val="20"/>
                <w:szCs w:val="20"/>
              </w:rPr>
              <w:t>专科学校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霸州市职成教育总校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燕山大学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廊坊知识经济协会培训中心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邯郸职业技术学院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廊坊市食品工程学校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河北师范大学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霸州市职成教育总校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黑体" w:hAnsi="黑体" w:cs="黑体" w:eastAsia="黑体"/>
          <w:sz w:val="13"/>
          <w:szCs w:val="13"/>
        </w:rPr>
      </w:pPr>
    </w:p>
    <w:p>
      <w:pPr>
        <w:spacing w:before="26"/>
        <w:ind w:left="221" w:right="0" w:firstLine="0"/>
        <w:jc w:val="left"/>
        <w:rPr>
          <w:rFonts w:ascii="黑体" w:hAnsi="黑体" w:cs="黑体" w:eastAsia="黑体"/>
          <w:sz w:val="24"/>
          <w:szCs w:val="24"/>
        </w:rPr>
      </w:pPr>
      <w:r>
        <w:rPr>
          <w:rFonts w:ascii="黑体" w:hAnsi="黑体" w:cs="黑体" w:eastAsia="黑体"/>
          <w:sz w:val="24"/>
          <w:szCs w:val="24"/>
        </w:rPr>
        <w:t>邯郸市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31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个</w:t>
      </w:r>
    </w:p>
    <w:p>
      <w:pPr>
        <w:spacing w:line="240" w:lineRule="auto" w:before="8"/>
        <w:rPr>
          <w:rFonts w:ascii="黑体" w:hAnsi="黑体" w:cs="黑体" w:eastAsia="黑体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2472"/>
        <w:gridCol w:w="3374"/>
        <w:gridCol w:w="1402"/>
        <w:gridCol w:w="715"/>
      </w:tblGrid>
      <w:tr>
        <w:trPr>
          <w:trHeight w:val="41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72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92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51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2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中国矿业大学（北京）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冀中能源技师学院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39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中央财经大学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邯郸市第一财经学校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辽宁工业大学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河北劳动关系职业学院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北京科技大学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邯钢职工培训中心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承德医学院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邯郸市卫生学校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6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河北北方学院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邯郸市卫生学校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7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河北工程大学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邯郸市城建职业技术学校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39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8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河北工程大学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邯郸市峰峰集团教育培训中心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9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河北工程大学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邯郸市建筑中专学校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河北工业大学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邯郸市交通局培训中心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河北建筑工程学院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邯郸市建筑中专学校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河北交通职业技术学院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auto"/>
              <w:ind w:left="100" w:right="261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万合集团股份有限公司邯郸技师学</w:t>
            </w:r>
            <w:r>
              <w:rPr>
                <w:rFonts w:ascii="宋体" w:hAnsi="宋体" w:cs="宋体" w:eastAsia="宋体"/>
                <w:w w:val="99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sz w:val="20"/>
                <w:szCs w:val="20"/>
              </w:rPr>
              <w:t>院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39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河北师范大学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邯郸市图书馆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39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华北科技学院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邯郸理工学校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15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华北理工大学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邯钢职工培训中心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燕山大学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邯郸市工业学校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河北经贸大学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邯郸市第二财经学校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18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石家庄信息工程职业学院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邯郸市第一财经学校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石家庄铁道大学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华北工程学校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39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河北地质大学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邯郸轻化工学校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沧州师范学院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河北劳动关系职业学院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河北工程技术学院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邯郸实用技术中等专业学校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邢台医学高等专科学校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邯郸永年卫生学校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1301" w:top="1500" w:bottom="1520" w:left="1480" w:right="1480"/>
        </w:sectPr>
      </w:pPr>
    </w:p>
    <w:p>
      <w:pPr>
        <w:spacing w:line="240" w:lineRule="auto" w:before="5"/>
        <w:rPr>
          <w:rFonts w:ascii="黑体" w:hAnsi="黑体" w:cs="黑体" w:eastAsia="黑体"/>
          <w:sz w:val="5"/>
          <w:szCs w:val="5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2472"/>
        <w:gridCol w:w="3374"/>
        <w:gridCol w:w="1402"/>
        <w:gridCol w:w="715"/>
      </w:tblGrid>
      <w:tr>
        <w:trPr>
          <w:trHeight w:val="41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72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92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51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634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10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sz w:val="22"/>
                <w:szCs w:val="22"/>
              </w:rPr>
              <w:t>石家庄医学高等专科学</w:t>
            </w:r>
          </w:p>
          <w:p>
            <w:pPr>
              <w:pStyle w:val="TableParagraph"/>
              <w:spacing w:line="240" w:lineRule="auto" w:before="21"/>
              <w:ind w:left="10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w w:val="100"/>
                <w:sz w:val="22"/>
                <w:szCs w:val="22"/>
              </w:rPr>
              <w:t>校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邯郸峰峰卫生学校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39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25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河北建材职业技术学院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邯郸建筑工程中专学校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39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河北机电职业技术学院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邯郸市物资高级技工学校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河北工业职业技术学院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邯郸轻化工学校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28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西安建筑科技大学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华北冶金建设公司培训中心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河北大学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邯郸市纺织职工大学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河北师范大学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邯郸市工贸学校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河北科技大学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邯郸远大中等专业学校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39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黑体" w:hAnsi="黑体" w:cs="黑体" w:eastAsia="黑体"/>
          <w:sz w:val="13"/>
          <w:szCs w:val="13"/>
        </w:rPr>
      </w:pPr>
    </w:p>
    <w:p>
      <w:pPr>
        <w:spacing w:before="26"/>
        <w:ind w:left="221" w:right="0" w:firstLine="0"/>
        <w:jc w:val="left"/>
        <w:rPr>
          <w:rFonts w:ascii="黑体" w:hAnsi="黑体" w:cs="黑体" w:eastAsia="黑体"/>
          <w:sz w:val="24"/>
          <w:szCs w:val="24"/>
        </w:rPr>
      </w:pPr>
      <w:r>
        <w:rPr>
          <w:rFonts w:ascii="黑体" w:hAnsi="黑体" w:cs="黑体" w:eastAsia="黑体"/>
          <w:sz w:val="24"/>
          <w:szCs w:val="24"/>
        </w:rPr>
        <w:t>邢台市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29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个</w:t>
      </w:r>
    </w:p>
    <w:p>
      <w:pPr>
        <w:spacing w:line="240" w:lineRule="auto" w:before="8"/>
        <w:rPr>
          <w:rFonts w:ascii="黑体" w:hAnsi="黑体" w:cs="黑体" w:eastAsia="黑体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2489"/>
        <w:gridCol w:w="3247"/>
        <w:gridCol w:w="1553"/>
        <w:gridCol w:w="691"/>
      </w:tblGrid>
      <w:tr>
        <w:trPr>
          <w:trHeight w:val="410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63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"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"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367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39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2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河北大学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邢台市桥西区成人教育学校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46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河北大学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邢台职业技术学院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pacing w:val="-9"/>
                <w:sz w:val="20"/>
                <w:szCs w:val="20"/>
              </w:rPr>
              <w:t>函授站、教学点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河北工程大学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冀中能源高级技工学校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6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河北工业大学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邢台市任县职业技术教育中心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6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河北建筑工程学院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邢台技师学院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6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6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河北经贸大学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邢台现代职业学校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6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7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河北科技大学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邢台县职业技术教育中心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46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8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河北科技师范学院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河北省威县职业技术教育中心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6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9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河北农业大学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邢台市桥西区成人教育学校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6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河北师范大学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邢台市冀中工程技师学院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6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河北医科大学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邢台医学高等专科学校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6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河北中医学院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邢台英才医学中等专业学校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6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华北理工大学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邢台沙河市综合职教中心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46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石家庄铁道大学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邢台职业技术学院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6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15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燕山大学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邢台现代职业学校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6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16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河北北方学院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邢台医学高等专科学校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6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17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西安建筑科技大学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邢台沙河市职教中心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6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18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河北工业职业技术学院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邢台市工业学校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6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19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石家庄科技工程职业学院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邢台市农业学校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46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河北女子职业技术学院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邢台市农业学校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6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石家庄职业技术学院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南和县职教中心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6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河北机电职业技术学院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清河县职业技术教育中心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6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石家庄医学高等专科学校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威县卫生学校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6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河北工程大学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内丘县职业技术教育中心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6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1301" w:top="1500" w:bottom="1520" w:left="1480" w:right="1480"/>
        </w:sectPr>
      </w:pPr>
    </w:p>
    <w:p>
      <w:pPr>
        <w:spacing w:line="240" w:lineRule="auto" w:before="5"/>
        <w:rPr>
          <w:rFonts w:ascii="黑体" w:hAnsi="黑体" w:cs="黑体" w:eastAsia="黑体"/>
          <w:sz w:val="5"/>
          <w:szCs w:val="5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2489"/>
        <w:gridCol w:w="3247"/>
        <w:gridCol w:w="1553"/>
        <w:gridCol w:w="691"/>
      </w:tblGrid>
      <w:tr>
        <w:trPr>
          <w:trHeight w:val="410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63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"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"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367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39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2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25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河北地质大学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河北机电职业技术学院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6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26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河北民族师范学院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威县东方裁剪职业中专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6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27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河北民族师范学院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沙河市卫生学校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6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28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河北交通职业技术学院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临城县职业技术教育中心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6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29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衡水学院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内丘县职业技术教育中心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6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黑体" w:hAnsi="黑体" w:cs="黑体" w:eastAsia="黑体"/>
          <w:sz w:val="13"/>
          <w:szCs w:val="13"/>
        </w:rPr>
      </w:pPr>
    </w:p>
    <w:p>
      <w:pPr>
        <w:spacing w:before="26"/>
        <w:ind w:left="221" w:right="0" w:firstLine="0"/>
        <w:jc w:val="left"/>
        <w:rPr>
          <w:rFonts w:ascii="黑体" w:hAnsi="黑体" w:cs="黑体" w:eastAsia="黑体"/>
          <w:sz w:val="24"/>
          <w:szCs w:val="24"/>
        </w:rPr>
      </w:pPr>
      <w:r>
        <w:rPr>
          <w:rFonts w:ascii="黑体" w:hAnsi="黑体" w:cs="黑体" w:eastAsia="黑体"/>
          <w:sz w:val="24"/>
          <w:szCs w:val="24"/>
        </w:rPr>
        <w:t>沧州市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27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个</w:t>
      </w:r>
    </w:p>
    <w:p>
      <w:pPr>
        <w:spacing w:line="240" w:lineRule="auto" w:before="8"/>
        <w:rPr>
          <w:rFonts w:ascii="黑体" w:hAnsi="黑体" w:cs="黑体" w:eastAsia="黑体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2674"/>
        <w:gridCol w:w="3089"/>
        <w:gridCol w:w="1567"/>
        <w:gridCol w:w="694"/>
      </w:tblGrid>
      <w:tr>
        <w:trPr>
          <w:trHeight w:val="413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41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2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"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376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41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0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沧州师范学院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盐山县职业技术教育中心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77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承德医学院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沧州渤海中等专业学校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77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河北北方学院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沧州渤海中等专业学校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477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河北大学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渤海石油职业学院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函授站、教学点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29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河北大学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沧州工商职业技术学校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477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6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河北地质大学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盐山县职业技术教育中心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77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7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河北工程大学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河北水利电力学院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77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8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河北工业大学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沧州献县职业教育中心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77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9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河北建筑工程学院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沧州中捷职业技术学校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77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10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河北经贸大学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沧州工贸学校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477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河北科技大学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黄骅市职业技术教育中心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77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河北科技师范学院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河间市职业教育中心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77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13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河北师范大学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黄骅高等继续教育中心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77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14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河北医科大学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沧州医学高等专科学校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77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15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华北科技学院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沧州新河职业技术学校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77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16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燕山大学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沧州新河职业技术学校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477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17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河北北方学院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渤海石油职业学院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77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18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石家庄医学高等专科学校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沧州渤海中等专业学校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77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19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河北政法职业学院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沧州工贸学校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77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20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唐山工业职业技术学院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河北省河间市职业教育中心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77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河北工业职业技术学院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东光县职业技术教育中心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77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河北交通职业技术学院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泊头京泊职业技术学校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477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23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邢台医学高等专科学校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泊头市职业技术教育中心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77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24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石家庄理工职业学院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盐山县职业技术教育中心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77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25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北华航天工业学院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沧州工商职业技术学校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77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26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10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sz w:val="22"/>
                <w:szCs w:val="22"/>
              </w:rPr>
              <w:t>华北理工大学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10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sz w:val="22"/>
                <w:szCs w:val="22"/>
              </w:rPr>
              <w:t>沧州职业技术学院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44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sz w:val="22"/>
                <w:szCs w:val="22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27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10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sz w:val="22"/>
                <w:szCs w:val="22"/>
              </w:rPr>
              <w:t>唐山学院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10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sz w:val="22"/>
                <w:szCs w:val="22"/>
              </w:rPr>
              <w:t>泊头京泊职业技术学校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44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sz w:val="22"/>
                <w:szCs w:val="22"/>
              </w:rPr>
              <w:t>函授站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1301" w:top="1500" w:bottom="1520" w:left="1480" w:right="1480"/>
        </w:sectPr>
      </w:pPr>
    </w:p>
    <w:p>
      <w:pPr>
        <w:spacing w:line="240" w:lineRule="auto" w:before="7"/>
        <w:rPr>
          <w:rFonts w:ascii="黑体" w:hAnsi="黑体" w:cs="黑体" w:eastAsia="黑体"/>
          <w:sz w:val="12"/>
          <w:szCs w:val="12"/>
        </w:rPr>
      </w:pPr>
    </w:p>
    <w:p>
      <w:pPr>
        <w:spacing w:before="26"/>
        <w:ind w:left="221" w:right="0" w:firstLine="0"/>
        <w:jc w:val="left"/>
        <w:rPr>
          <w:rFonts w:ascii="黑体" w:hAnsi="黑体" w:cs="黑体" w:eastAsia="黑体"/>
          <w:sz w:val="24"/>
          <w:szCs w:val="24"/>
        </w:rPr>
      </w:pPr>
      <w:r>
        <w:rPr>
          <w:rFonts w:ascii="黑体" w:hAnsi="黑体" w:cs="黑体" w:eastAsia="黑体"/>
          <w:sz w:val="24"/>
          <w:szCs w:val="24"/>
        </w:rPr>
        <w:t>衡水市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10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个</w:t>
      </w:r>
    </w:p>
    <w:p>
      <w:pPr>
        <w:spacing w:line="240" w:lineRule="auto" w:before="8"/>
        <w:rPr>
          <w:rFonts w:ascii="黑体" w:hAnsi="黑体" w:cs="黑体" w:eastAsia="黑体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520"/>
        <w:gridCol w:w="3360"/>
        <w:gridCol w:w="1411"/>
        <w:gridCol w:w="720"/>
      </w:tblGrid>
      <w:tr>
        <w:trPr>
          <w:trHeight w:val="41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48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97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53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2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承德医学院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衡水卫生学校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河北工业大学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衡水兆华科技中专学校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河北科技大学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衡水科技工程学校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河北师范大学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衡水兆华科技中专学校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河北医科大学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衡水卫生学校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6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石家庄铁道大学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衡水铁路电气化学校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7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石家庄铁路职业技术学院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衡水铁路电气化学校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8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河北工业职业技术学院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衡水兆华科技中专学校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9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河北水利电力学院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衡水科技工程学校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河北大学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衡水信息工程学校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黑体" w:hAnsi="黑体" w:cs="黑体" w:eastAsia="黑体"/>
          <w:sz w:val="13"/>
          <w:szCs w:val="13"/>
        </w:rPr>
      </w:pPr>
    </w:p>
    <w:p>
      <w:pPr>
        <w:spacing w:before="26"/>
        <w:ind w:left="221" w:right="0" w:firstLine="0"/>
        <w:jc w:val="left"/>
        <w:rPr>
          <w:rFonts w:ascii="黑体" w:hAnsi="黑体" w:cs="黑体" w:eastAsia="黑体"/>
          <w:sz w:val="24"/>
          <w:szCs w:val="24"/>
        </w:rPr>
      </w:pPr>
      <w:r>
        <w:rPr>
          <w:rFonts w:ascii="黑体" w:hAnsi="黑体" w:cs="黑体" w:eastAsia="黑体"/>
          <w:sz w:val="24"/>
          <w:szCs w:val="24"/>
        </w:rPr>
        <w:t>承德市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21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个</w:t>
      </w:r>
    </w:p>
    <w:p>
      <w:pPr>
        <w:spacing w:line="240" w:lineRule="auto" w:before="8"/>
        <w:rPr>
          <w:rFonts w:ascii="黑体" w:hAnsi="黑体" w:cs="黑体" w:eastAsia="黑体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2549"/>
        <w:gridCol w:w="3250"/>
        <w:gridCol w:w="1390"/>
        <w:gridCol w:w="710"/>
      </w:tblGrid>
      <w:tr>
        <w:trPr>
          <w:trHeight w:val="413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03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4"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85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48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中国石油大学（北京）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承德石油高等专科学校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河北大学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承德北方财会学校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河北地质大学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承德工业学校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河北工程大学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承德北辰中等专业学校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河北工业大学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承德石油高等专科学校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6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河北经贸大学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河北旅游职业学院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7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河北科技师范学院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承德电大丰宁分校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8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河北科技师范学院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河北省隆化县职教中心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9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河北农业大学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河北旅游职业学院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河北师范大学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河北民族师范学院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河北医科大学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承德护理职业学院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河北中医学院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承德护理职业学院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燕山大学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承德工业学校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河北大学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承德北辰中等专业学校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承德石油高等专科学校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河北省隆化县职教中心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河北交通职业技术学院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承德北辰中等专业学校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石家庄科技信息职业学院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兴隆县职业技术教育中心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石家庄理工职业学院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承德正源中等专业学校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河北民族师范学院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丰宁满族自治县职业技术教育中心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河北民族师范学院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承德腾飞中等专业学校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承德石油高等专科学校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承德腾飞中等专业学校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1301" w:top="1580" w:bottom="1520" w:left="1480" w:right="1480"/>
        </w:sectPr>
      </w:pPr>
    </w:p>
    <w:p>
      <w:pPr>
        <w:spacing w:line="240" w:lineRule="auto" w:before="7"/>
        <w:rPr>
          <w:rFonts w:ascii="黑体" w:hAnsi="黑体" w:cs="黑体" w:eastAsia="黑体"/>
          <w:sz w:val="12"/>
          <w:szCs w:val="12"/>
        </w:rPr>
      </w:pPr>
    </w:p>
    <w:p>
      <w:pPr>
        <w:spacing w:before="26"/>
        <w:ind w:left="221" w:right="0" w:firstLine="0"/>
        <w:jc w:val="left"/>
        <w:rPr>
          <w:rFonts w:ascii="黑体" w:hAnsi="黑体" w:cs="黑体" w:eastAsia="黑体"/>
          <w:sz w:val="24"/>
          <w:szCs w:val="24"/>
        </w:rPr>
      </w:pPr>
      <w:r>
        <w:rPr>
          <w:rFonts w:ascii="黑体" w:hAnsi="黑体" w:cs="黑体" w:eastAsia="黑体"/>
          <w:sz w:val="24"/>
          <w:szCs w:val="24"/>
        </w:rPr>
        <w:t>张家口市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36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个</w:t>
      </w:r>
    </w:p>
    <w:p>
      <w:pPr>
        <w:spacing w:line="240" w:lineRule="auto" w:before="8"/>
        <w:rPr>
          <w:rFonts w:ascii="黑体" w:hAnsi="黑体" w:cs="黑体" w:eastAsia="黑体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520"/>
        <w:gridCol w:w="3360"/>
        <w:gridCol w:w="1411"/>
        <w:gridCol w:w="720"/>
      </w:tblGrid>
      <w:tr>
        <w:trPr>
          <w:trHeight w:val="41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48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97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53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2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天津职业技术师范大学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北方机电工业学校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山东交通学院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张家口市交通职教中心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沈阳工业大学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宣化工程机械厂培训中心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沈阳建筑大学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张家口市交通职教中心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河北地质大学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北方机电工业学校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6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河北工业大学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张家口华美中等职业学校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7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河北科技大学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张家口新世纪中等职业学校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8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河北科技师范学院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万全县职业技术教育中心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9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河北科技师范学院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张北县职教中心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河北农业大学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张家口工程技术学校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河北师范大学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张家口市职教中心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河北师范大学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宣化科技职业学院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河北中医学院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张家口市新世纪职业学校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华北科技学院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张家口市民进育才学校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华北理工大学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河北工业职业技术学院宣钢分院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华北理工大学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张家口机械工业学校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河北地质大学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宣化科技职业学院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燕山大学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张家口市民进育才学校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河北工业职业技术学院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张北县职教中心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邢台职业技术学院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怀安县职业技术教育中心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河北工业职业技术学院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张家口华美中等职业学校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河北交通职业技术学院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赤城县职业技术教育中心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河北工业职业技术学院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张家口市新世纪职业学校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石家庄科技工程职业学院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张北县职教中心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石家庄医学高等专科学校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张家口市万全区职业技术教育中心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石家庄理工职业学院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河北省尚义县职业技术教育中心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河北建材职业技术学院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北方机电工业学校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沧州师范学院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河北尚义县职业技术教育中心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石家庄铁道大学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怀安县职业技术教育中心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河北民族师范学院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张家口市沽源县职教中心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河北民族师范学院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康保县职教中心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河北工程大学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张家口市宣化职业技术教育中心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唐山学院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张家口市宣化职业技术教育中心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河北水利电力学院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康保县职教中心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1301" w:top="1580" w:bottom="1520" w:left="1480" w:right="1480"/>
        </w:sectPr>
      </w:pPr>
    </w:p>
    <w:p>
      <w:pPr>
        <w:spacing w:line="240" w:lineRule="auto" w:before="5"/>
        <w:rPr>
          <w:rFonts w:ascii="黑体" w:hAnsi="黑体" w:cs="黑体" w:eastAsia="黑体"/>
          <w:sz w:val="5"/>
          <w:szCs w:val="5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520"/>
        <w:gridCol w:w="3360"/>
        <w:gridCol w:w="1411"/>
        <w:gridCol w:w="720"/>
      </w:tblGrid>
      <w:tr>
        <w:trPr>
          <w:trHeight w:val="41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48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97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53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2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河北工程技术学院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康保县职教中心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河北政法职业学院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沽源县职教中心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黑体" w:hAnsi="黑体" w:cs="黑体" w:eastAsia="黑体"/>
          <w:sz w:val="13"/>
          <w:szCs w:val="13"/>
        </w:rPr>
      </w:pPr>
    </w:p>
    <w:p>
      <w:pPr>
        <w:spacing w:before="26"/>
        <w:ind w:left="221" w:right="0" w:firstLine="0"/>
        <w:jc w:val="left"/>
        <w:rPr>
          <w:rFonts w:ascii="黑体" w:hAnsi="黑体" w:cs="黑体" w:eastAsia="黑体"/>
          <w:sz w:val="24"/>
          <w:szCs w:val="24"/>
        </w:rPr>
      </w:pPr>
      <w:r>
        <w:rPr>
          <w:rFonts w:ascii="黑体" w:hAnsi="黑体" w:cs="黑体" w:eastAsia="黑体"/>
          <w:sz w:val="24"/>
          <w:szCs w:val="24"/>
        </w:rPr>
        <w:t>秦皇岛市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22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个</w:t>
      </w:r>
    </w:p>
    <w:p>
      <w:pPr>
        <w:spacing w:line="240" w:lineRule="auto" w:before="8"/>
        <w:rPr>
          <w:rFonts w:ascii="黑体" w:hAnsi="黑体" w:cs="黑体" w:eastAsia="黑体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2549"/>
        <w:gridCol w:w="3252"/>
        <w:gridCol w:w="1390"/>
        <w:gridCol w:w="708"/>
      </w:tblGrid>
      <w:tr>
        <w:trPr>
          <w:trHeight w:val="413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03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"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85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46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大连海事大学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秦皇岛兴荣海事中等职业学校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承德医学院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秦皇岛水运卫生学校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济南大学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中铁山桥集团高级技工学校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河北大学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秦皇岛市燕海科技职业学校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河北大学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秦皇岛市渤海科技中等专业学校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6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河北工程大学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昌黎卫生职业中等专业学校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7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河北工业大学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秦皇岛市现代文化培训学校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8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河北科技大学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秦皇岛兴荣海事中等职业学校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9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河北师范大学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秦皇岛市中等专业学校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河北医科大学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秦皇岛市卫生学校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华北科技学院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秦皇岛市燕海科技职业学校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吉林师范大学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秦皇岛市现代经济中等专业学校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石家庄铁道大学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河北建材职业技术学院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河北工业职业技术学院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山海关铁路技师学院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邢台职业技术学院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秦皇岛市渤海科技中等专业学校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河北交通职业技术学院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秦皇岛市港口职业学校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唐山学院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秦皇岛市中等专业学校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河北能源职业技术学院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秦皇岛市职业技术学校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河北民族师范学院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河北建材职业技术学院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河北中医学院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秦皇岛市卫生学校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河北金融学院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10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核工业四</w:t>
            </w:r>
            <w:r>
              <w:rPr>
                <w:rFonts w:ascii="宋体" w:hAnsi="宋体" w:cs="宋体" w:eastAsia="宋体"/>
                <w:sz w:val="22"/>
                <w:szCs w:val="22"/>
              </w:rPr>
              <w:t>〇</w:t>
            </w:r>
            <w:r>
              <w:rPr>
                <w:rFonts w:ascii="宋体" w:hAnsi="宋体" w:cs="宋体" w:eastAsia="宋体"/>
                <w:sz w:val="22"/>
                <w:szCs w:val="22"/>
              </w:rPr>
              <w:t>四工业学校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石家庄科技工程职业学院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昌黎卫生职业中等专业学校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黑体" w:hAnsi="黑体" w:cs="黑体" w:eastAsia="黑体"/>
          <w:sz w:val="13"/>
          <w:szCs w:val="13"/>
        </w:rPr>
      </w:pPr>
    </w:p>
    <w:p>
      <w:pPr>
        <w:spacing w:before="26"/>
        <w:ind w:left="221" w:right="0" w:firstLine="0"/>
        <w:jc w:val="left"/>
        <w:rPr>
          <w:rFonts w:ascii="黑体" w:hAnsi="黑体" w:cs="黑体" w:eastAsia="黑体"/>
          <w:sz w:val="24"/>
          <w:szCs w:val="24"/>
        </w:rPr>
      </w:pPr>
      <w:r>
        <w:rPr>
          <w:rFonts w:ascii="黑体" w:hAnsi="黑体" w:cs="黑体" w:eastAsia="黑体"/>
          <w:sz w:val="24"/>
          <w:szCs w:val="24"/>
        </w:rPr>
        <w:t>定州市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3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个</w:t>
      </w:r>
    </w:p>
    <w:p>
      <w:pPr>
        <w:spacing w:line="240" w:lineRule="auto" w:before="8"/>
        <w:rPr>
          <w:rFonts w:ascii="黑体" w:hAnsi="黑体" w:cs="黑体" w:eastAsia="黑体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167"/>
        <w:gridCol w:w="3713"/>
        <w:gridCol w:w="1411"/>
        <w:gridCol w:w="720"/>
      </w:tblGrid>
      <w:tr>
        <w:trPr>
          <w:trHeight w:val="413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48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676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97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53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燕山大学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保定市工业学校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承德医学院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定州市卫生中等专业学校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定州新世纪中等专业学校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39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1301" w:top="1500" w:bottom="1520" w:left="1480" w:right="1480"/>
        </w:sectPr>
      </w:pPr>
    </w:p>
    <w:p>
      <w:pPr>
        <w:spacing w:line="240" w:lineRule="auto" w:before="7"/>
        <w:rPr>
          <w:rFonts w:ascii="黑体" w:hAnsi="黑体" w:cs="黑体" w:eastAsia="黑体"/>
          <w:sz w:val="12"/>
          <w:szCs w:val="12"/>
        </w:rPr>
      </w:pPr>
    </w:p>
    <w:p>
      <w:pPr>
        <w:spacing w:before="26"/>
        <w:ind w:left="221" w:right="0" w:firstLine="0"/>
        <w:jc w:val="left"/>
        <w:rPr>
          <w:rFonts w:ascii="黑体" w:hAnsi="黑体" w:cs="黑体" w:eastAsia="黑体"/>
          <w:sz w:val="24"/>
          <w:szCs w:val="24"/>
        </w:rPr>
      </w:pPr>
      <w:r>
        <w:rPr>
          <w:rFonts w:ascii="黑体" w:hAnsi="黑体" w:cs="黑体" w:eastAsia="黑体"/>
          <w:sz w:val="24"/>
          <w:szCs w:val="24"/>
        </w:rPr>
        <w:t>辛集市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2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个</w:t>
      </w:r>
    </w:p>
    <w:p>
      <w:pPr>
        <w:spacing w:line="240" w:lineRule="auto" w:before="8"/>
        <w:rPr>
          <w:rFonts w:ascii="黑体" w:hAnsi="黑体" w:cs="黑体" w:eastAsia="黑体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434"/>
        <w:gridCol w:w="3490"/>
        <w:gridCol w:w="1421"/>
        <w:gridCol w:w="725"/>
      </w:tblGrid>
      <w:tr>
        <w:trPr>
          <w:trHeight w:val="41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302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58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2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河北师范大学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辛集市职教中心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河北交通职业技术学院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中央农业广播电视学校辛集市分校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8"/>
        <w:rPr>
          <w:rFonts w:ascii="黑体" w:hAnsi="黑体" w:cs="黑体" w:eastAsia="黑体"/>
          <w:sz w:val="10"/>
          <w:szCs w:val="10"/>
        </w:rPr>
      </w:pPr>
    </w:p>
    <w:p>
      <w:pPr>
        <w:spacing w:before="14"/>
        <w:ind w:left="221" w:right="0" w:firstLine="0"/>
        <w:jc w:val="left"/>
        <w:rPr>
          <w:rFonts w:ascii="黑体" w:hAnsi="黑体" w:cs="黑体" w:eastAsia="黑体"/>
          <w:sz w:val="28"/>
          <w:szCs w:val="28"/>
        </w:rPr>
      </w:pPr>
      <w:r>
        <w:rPr>
          <w:rFonts w:ascii="黑体" w:hAnsi="黑体" w:cs="黑体" w:eastAsia="黑体"/>
          <w:sz w:val="28"/>
          <w:szCs w:val="28"/>
        </w:rPr>
        <w:t>二、合格现代远程教育校外学习中心</w:t>
      </w:r>
    </w:p>
    <w:p>
      <w:pPr>
        <w:spacing w:before="233"/>
        <w:ind w:left="221" w:right="0" w:firstLine="0"/>
        <w:jc w:val="left"/>
        <w:rPr>
          <w:rFonts w:ascii="黑体" w:hAnsi="黑体" w:cs="黑体" w:eastAsia="黑体"/>
          <w:sz w:val="28"/>
          <w:szCs w:val="28"/>
        </w:rPr>
      </w:pPr>
      <w:r>
        <w:rPr>
          <w:rFonts w:ascii="黑体" w:hAnsi="黑体" w:cs="黑体" w:eastAsia="黑体"/>
          <w:sz w:val="28"/>
          <w:szCs w:val="28"/>
        </w:rPr>
        <w:t>（含省广播电视大学、奥鹏、河北农业广播学校）共</w:t>
      </w:r>
      <w:r>
        <w:rPr>
          <w:rFonts w:ascii="黑体" w:hAnsi="黑体" w:cs="黑体" w:eastAsia="黑体"/>
          <w:spacing w:val="-74"/>
          <w:sz w:val="28"/>
          <w:szCs w:val="28"/>
        </w:rPr>
        <w:t> </w:t>
      </w:r>
      <w:r>
        <w:rPr>
          <w:rFonts w:ascii="黑体" w:hAnsi="黑体" w:cs="黑体" w:eastAsia="黑体"/>
          <w:sz w:val="28"/>
          <w:szCs w:val="28"/>
        </w:rPr>
        <w:t>188</w:t>
      </w:r>
      <w:r>
        <w:rPr>
          <w:rFonts w:ascii="黑体" w:hAnsi="黑体" w:cs="黑体" w:eastAsia="黑体"/>
          <w:spacing w:val="-75"/>
          <w:sz w:val="28"/>
          <w:szCs w:val="28"/>
        </w:rPr>
        <w:t> </w:t>
      </w:r>
      <w:r>
        <w:rPr>
          <w:rFonts w:ascii="黑体" w:hAnsi="黑体" w:cs="黑体" w:eastAsia="黑体"/>
          <w:sz w:val="28"/>
          <w:szCs w:val="28"/>
        </w:rPr>
        <w:t>个</w:t>
      </w:r>
    </w:p>
    <w:p>
      <w:pPr>
        <w:spacing w:line="240" w:lineRule="auto" w:before="5"/>
        <w:rPr>
          <w:rFonts w:ascii="黑体" w:hAnsi="黑体" w:cs="黑体" w:eastAsia="黑体"/>
          <w:sz w:val="21"/>
          <w:szCs w:val="21"/>
        </w:rPr>
      </w:pPr>
    </w:p>
    <w:p>
      <w:pPr>
        <w:spacing w:before="0"/>
        <w:ind w:left="221" w:right="0" w:firstLine="0"/>
        <w:jc w:val="left"/>
        <w:rPr>
          <w:rFonts w:ascii="黑体" w:hAnsi="黑体" w:cs="黑体" w:eastAsia="黑体"/>
          <w:sz w:val="24"/>
          <w:szCs w:val="24"/>
        </w:rPr>
      </w:pPr>
      <w:r>
        <w:rPr>
          <w:rFonts w:ascii="黑体" w:hAnsi="黑体" w:cs="黑体" w:eastAsia="黑体"/>
          <w:sz w:val="24"/>
          <w:szCs w:val="24"/>
        </w:rPr>
        <w:t>石家庄市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45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个</w:t>
      </w:r>
    </w:p>
    <w:p>
      <w:pPr>
        <w:spacing w:line="240" w:lineRule="auto" w:before="8"/>
        <w:rPr>
          <w:rFonts w:ascii="黑体" w:hAnsi="黑体" w:cs="黑体" w:eastAsia="黑体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167"/>
        <w:gridCol w:w="3713"/>
        <w:gridCol w:w="1411"/>
        <w:gridCol w:w="720"/>
      </w:tblGrid>
      <w:tr>
        <w:trPr>
          <w:trHeight w:val="413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48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676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97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53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北京交通大学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河北交通职业技术学院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北京交通大学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河北轨道运输职业技术学院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北京理工大学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河北师范大学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北京师范大学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河北师范大学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北京邮电大学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石家庄邮电职业技术学院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6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北京中医药大学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石家庄白求恩医学中等专业学校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7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电子科技大学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河北师范大学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8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东北财经大学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河北经济管理学校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9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东北农业大学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石家庄农业广播电视学校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华中师范大学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石家庄财经职业学院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兰州大学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河北科技大学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南京大学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石家庄经济学校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四川农业大学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河北省农业广播电视学校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武汉理工大学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河北省交通职业技术学校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西安电子科技大学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石家庄市第一职业中等专业学校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西安交通大学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石家庄理工职业学院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西北工业大学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石家庄经济职业学院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西南财经大学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河北师范大学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西南大学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河北工业职业技术学院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郑州大学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石家庄协和医学中等专业学校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中国地质大学（北京）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河北地质职工大学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中国农业大学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河北广播电视大学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中国农业大学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石家庄广播电视大学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中国人民大学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河北广播电视大学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中国医科大学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石家庄医学高等专科学校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重庆大学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河北城乡建设学校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1301" w:top="1580" w:bottom="1520" w:left="1480" w:right="1480"/>
        </w:sectPr>
      </w:pPr>
    </w:p>
    <w:p>
      <w:pPr>
        <w:spacing w:line="240" w:lineRule="auto" w:before="5"/>
        <w:rPr>
          <w:rFonts w:ascii="黑体" w:hAnsi="黑体" w:cs="黑体" w:eastAsia="黑体"/>
          <w:sz w:val="5"/>
          <w:szCs w:val="5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167"/>
        <w:gridCol w:w="3713"/>
        <w:gridCol w:w="1411"/>
        <w:gridCol w:w="720"/>
      </w:tblGrid>
      <w:tr>
        <w:trPr>
          <w:trHeight w:val="41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48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676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97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53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2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石家庄电大奥鹏学习中心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正定电大奥鹏学习中心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晋州电大奥鹏学习中心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新乐电大奥鹏学习中心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藁城电大奥鹏学习中心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奥鹏远程教育石家庄学习中心（直属）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平山电大奥鹏学习中心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无极县教师进修学校奥鹏学习中心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石家庄市桥西区奥鹏学习中心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河北广播电视大学奥鹏学习中心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中国人民大学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auto"/>
              <w:ind w:left="100" w:right="199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河北工业职业技术学院（限冶金系统内</w:t>
            </w:r>
            <w:r>
              <w:rPr>
                <w:rFonts w:ascii="宋体" w:hAnsi="宋体" w:cs="宋体" w:eastAsia="宋体"/>
                <w:w w:val="99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sz w:val="20"/>
                <w:szCs w:val="20"/>
              </w:rPr>
              <w:t>招生）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中国传媒大学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石家庄理工职业学院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东北大学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河北外国语学院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中国地质大学（武汉）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石家庄财经职业学院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3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天津大学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河北经济管理学校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中国地质大学（武汉）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auto"/>
              <w:ind w:left="100" w:right="199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石家庄铁路职业技工学校（限铁路系统</w:t>
            </w:r>
            <w:r>
              <w:rPr>
                <w:rFonts w:ascii="宋体" w:hAnsi="宋体" w:cs="宋体" w:eastAsia="宋体"/>
                <w:w w:val="99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sz w:val="20"/>
                <w:szCs w:val="20"/>
              </w:rPr>
              <w:t>内招生）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3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华南师范大学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河北网络培训专修学院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井陉电大奥鹏学习中心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兰州大学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石家庄协和医学中等专业学校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黑体" w:hAnsi="黑体" w:cs="黑体" w:eastAsia="黑体"/>
          <w:sz w:val="13"/>
          <w:szCs w:val="13"/>
        </w:rPr>
      </w:pPr>
    </w:p>
    <w:p>
      <w:pPr>
        <w:spacing w:before="26"/>
        <w:ind w:left="221" w:right="0" w:firstLine="0"/>
        <w:jc w:val="left"/>
        <w:rPr>
          <w:rFonts w:ascii="黑体" w:hAnsi="黑体" w:cs="黑体" w:eastAsia="黑体"/>
          <w:sz w:val="24"/>
          <w:szCs w:val="24"/>
        </w:rPr>
      </w:pPr>
      <w:r>
        <w:rPr>
          <w:rFonts w:ascii="黑体" w:hAnsi="黑体" w:cs="黑体" w:eastAsia="黑体"/>
          <w:sz w:val="24"/>
          <w:szCs w:val="24"/>
        </w:rPr>
        <w:t>保定市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27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个</w:t>
      </w:r>
    </w:p>
    <w:p>
      <w:pPr>
        <w:spacing w:line="240" w:lineRule="auto" w:before="8"/>
        <w:rPr>
          <w:rFonts w:ascii="黑体" w:hAnsi="黑体" w:cs="黑体" w:eastAsia="黑体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2153"/>
        <w:gridCol w:w="3694"/>
        <w:gridCol w:w="1402"/>
        <w:gridCol w:w="715"/>
      </w:tblGrid>
      <w:tr>
        <w:trPr>
          <w:trHeight w:val="41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72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667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"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92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51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东北农业大学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河北农业大学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福建师范大学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保定学院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吉林大学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保定职业技术学院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郑州大学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保定莲池区第二职教中心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重庆大学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保定市职教中心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6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中国农业大学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保定广播电视大学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7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中国人民大学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保定广播电视大学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8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中南大学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保定广播电视大学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9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四川大学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保定市莲池区职教中心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西南大学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保定富昌中等专业学校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保定电大奥鹏学习中心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保定雄县电大奥鹏学习中心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1301" w:top="1500" w:bottom="1520" w:left="1480" w:right="1480"/>
        </w:sectPr>
      </w:pPr>
    </w:p>
    <w:p>
      <w:pPr>
        <w:spacing w:line="240" w:lineRule="auto" w:before="5"/>
        <w:rPr>
          <w:rFonts w:ascii="黑体" w:hAnsi="黑体" w:cs="黑体" w:eastAsia="黑体"/>
          <w:sz w:val="5"/>
          <w:szCs w:val="5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2153"/>
        <w:gridCol w:w="3694"/>
        <w:gridCol w:w="1402"/>
        <w:gridCol w:w="715"/>
      </w:tblGrid>
      <w:tr>
        <w:trPr>
          <w:trHeight w:val="41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72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667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"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92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51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2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保定定兴电大奥鹏学习中心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保定曲阳电大奥鹏学习中心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保定清苑电大奥鹏学习中心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16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保定博野电大奥鹏学习中心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17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保定涞水电大奥鹏学习中心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18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保定徐水电大奥鹏学习中心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19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保定顺平电大奥鹏学习中心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保定高碑店电大奥鹏学习中心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保定涿州电大奥鹏学习中心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保定易县大奥鹏学习中心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南开大学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保定富昌中等专业学校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中国地质大学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河北科技学院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天津大学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保定市职业技术教育中心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26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东北农业大学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涿州市技师学院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27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西安电子科技大学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河北曲阳雕刻学校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黑体" w:hAnsi="黑体" w:cs="黑体" w:eastAsia="黑体"/>
          <w:sz w:val="13"/>
          <w:szCs w:val="13"/>
        </w:rPr>
      </w:pPr>
    </w:p>
    <w:p>
      <w:pPr>
        <w:spacing w:before="26"/>
        <w:ind w:left="221" w:right="0" w:firstLine="0"/>
        <w:jc w:val="left"/>
        <w:rPr>
          <w:rFonts w:ascii="黑体" w:hAnsi="黑体" w:cs="黑体" w:eastAsia="黑体"/>
          <w:sz w:val="24"/>
          <w:szCs w:val="24"/>
        </w:rPr>
      </w:pPr>
      <w:r>
        <w:rPr>
          <w:rFonts w:ascii="黑体" w:hAnsi="黑体" w:cs="黑体" w:eastAsia="黑体"/>
          <w:sz w:val="24"/>
          <w:szCs w:val="24"/>
        </w:rPr>
        <w:t>唐山市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26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个</w:t>
      </w:r>
    </w:p>
    <w:p>
      <w:pPr>
        <w:spacing w:line="240" w:lineRule="auto" w:before="8"/>
        <w:rPr>
          <w:rFonts w:ascii="黑体" w:hAnsi="黑体" w:cs="黑体" w:eastAsia="黑体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2122"/>
        <w:gridCol w:w="4092"/>
        <w:gridCol w:w="1114"/>
        <w:gridCol w:w="691"/>
      </w:tblGrid>
      <w:tr>
        <w:trPr>
          <w:trHeight w:val="413" w:hRule="exac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43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650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"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48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39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0" w:hRule="exac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北京科技大学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唐山学院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51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北京理工大学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唐山学院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51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北京师范大学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唐山工业职业技术学院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51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北京中医药大学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唐山职业技术学院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51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东北农业大学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唐山市农业广播电视学校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51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6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对外经贸大学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唐山学院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51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7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吉林大学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唐山职业技术学院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51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8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四川大学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唐山建筑工程中等专业学校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51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9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天津大学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唐山市第一职业中专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51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中国地质大学（武汉）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河北能源职业技术学院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51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重庆大学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唐山工业职业技术学院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51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东北财经大学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唐山市第一职业中等专业学校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51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四川农业大学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唐山农业广播电视学校丰南分校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51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中国农业大学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唐山广播电视大学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51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中国人民大学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唐山广播电视大学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51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中南大学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唐山广播电视大学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51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唐山广播电视大学奥鹏学习中心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51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唐山市广播电视大学迁安分校奥鹏学习中心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51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1301" w:top="1500" w:bottom="1520" w:left="1480" w:right="1480"/>
        </w:sectPr>
      </w:pPr>
    </w:p>
    <w:p>
      <w:pPr>
        <w:spacing w:line="240" w:lineRule="auto" w:before="5"/>
        <w:rPr>
          <w:rFonts w:ascii="黑体" w:hAnsi="黑体" w:cs="黑体" w:eastAsia="黑体"/>
          <w:sz w:val="5"/>
          <w:szCs w:val="5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2122"/>
        <w:gridCol w:w="4092"/>
        <w:gridCol w:w="1114"/>
        <w:gridCol w:w="691"/>
      </w:tblGrid>
      <w:tr>
        <w:trPr>
          <w:trHeight w:val="410" w:hRule="exac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43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650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"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48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39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2" w:hRule="exac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唐山市广播电视大学滦南分校奥鹏学习中心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51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唐山市广播电视大学迁西分校奥鹏学习中心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51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唐山市广播电视大学丰润分校奥鹏学习中心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51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唐山市广播电视大学遵化分校奥鹏学习中心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51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中国石油大学（北京）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唐山市金桥中等专业学校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51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电子科技大学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唐山师范学院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51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福建师范大学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唐山市金桥中等专业学校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51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曹妃甸职业技术学院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51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黑体" w:hAnsi="黑体" w:cs="黑体" w:eastAsia="黑体"/>
          <w:sz w:val="13"/>
          <w:szCs w:val="13"/>
        </w:rPr>
      </w:pPr>
    </w:p>
    <w:p>
      <w:pPr>
        <w:spacing w:before="26"/>
        <w:ind w:left="221" w:right="0" w:firstLine="0"/>
        <w:jc w:val="left"/>
        <w:rPr>
          <w:rFonts w:ascii="黑体" w:hAnsi="黑体" w:cs="黑体" w:eastAsia="黑体"/>
          <w:sz w:val="24"/>
          <w:szCs w:val="24"/>
        </w:rPr>
      </w:pPr>
      <w:r>
        <w:rPr>
          <w:rFonts w:ascii="黑体" w:hAnsi="黑体" w:cs="黑体" w:eastAsia="黑体"/>
          <w:sz w:val="24"/>
          <w:szCs w:val="24"/>
        </w:rPr>
        <w:t>廊坊市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8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个</w:t>
      </w:r>
    </w:p>
    <w:p>
      <w:pPr>
        <w:spacing w:line="240" w:lineRule="auto" w:before="8"/>
        <w:rPr>
          <w:rFonts w:ascii="黑体" w:hAnsi="黑体" w:cs="黑体" w:eastAsia="黑体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182"/>
        <w:gridCol w:w="3742"/>
        <w:gridCol w:w="1421"/>
        <w:gridCol w:w="725"/>
      </w:tblGrid>
      <w:tr>
        <w:trPr>
          <w:trHeight w:val="413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683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302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58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中国石油大学（华东）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河北石油职业技术学院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重庆大学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华北科技学院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东北财经大学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北华航天工业学院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四川农业大学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廊坊市农业广播电视学校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中国农业大学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廊坊广播电视大学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6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中国人民大学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廊坊广播电视大学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7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奥鹏远程教育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廊坊广播电视大学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8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奥鹏远程教育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廊坊市电大三河分校奥鹏学习中心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黑体" w:hAnsi="黑体" w:cs="黑体" w:eastAsia="黑体"/>
          <w:sz w:val="13"/>
          <w:szCs w:val="13"/>
        </w:rPr>
      </w:pPr>
    </w:p>
    <w:p>
      <w:pPr>
        <w:spacing w:before="26"/>
        <w:ind w:left="221" w:right="0" w:firstLine="0"/>
        <w:jc w:val="left"/>
        <w:rPr>
          <w:rFonts w:ascii="黑体" w:hAnsi="黑体" w:cs="黑体" w:eastAsia="黑体"/>
          <w:sz w:val="24"/>
          <w:szCs w:val="24"/>
        </w:rPr>
      </w:pPr>
      <w:r>
        <w:rPr>
          <w:rFonts w:ascii="黑体" w:hAnsi="黑体" w:cs="黑体" w:eastAsia="黑体"/>
          <w:sz w:val="24"/>
          <w:szCs w:val="24"/>
        </w:rPr>
        <w:t>邯郸市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17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个</w:t>
      </w:r>
    </w:p>
    <w:p>
      <w:pPr>
        <w:spacing w:line="240" w:lineRule="auto" w:before="8"/>
        <w:rPr>
          <w:rFonts w:ascii="黑体" w:hAnsi="黑体" w:cs="黑体" w:eastAsia="黑体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182"/>
        <w:gridCol w:w="3742"/>
        <w:gridCol w:w="1421"/>
        <w:gridCol w:w="725"/>
      </w:tblGrid>
      <w:tr>
        <w:trPr>
          <w:trHeight w:val="413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683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302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58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北京师范大学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邯郸学院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电子科技大学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邯郸市物资高级技工学校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四川农业大学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邯郸市农业广播电视学校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武汉理工大学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邯郸理工学校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西安电子科技大学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邯郸轻化工学校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6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西安交通大学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邯郸职业技术学院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7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西南财经大学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邯郸市第一财经学校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8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中国人民大学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邯郸广播电视大学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9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重庆大学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邯郸市建筑中等专业学校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邯郸电大奥鹏学习中心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邯郸永年电大奥鹏学习中心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邯郸武安电大奥鹏学习中心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邯山区教师进修学校奥鹏学习中心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邯郸大名县委党校奥鹏学习中心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1301" w:top="1500" w:bottom="1520" w:left="1480" w:right="1480"/>
        </w:sectPr>
      </w:pPr>
    </w:p>
    <w:p>
      <w:pPr>
        <w:spacing w:line="240" w:lineRule="auto" w:before="5"/>
        <w:rPr>
          <w:rFonts w:ascii="黑体" w:hAnsi="黑体" w:cs="黑体" w:eastAsia="黑体"/>
          <w:sz w:val="5"/>
          <w:szCs w:val="5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182"/>
        <w:gridCol w:w="3742"/>
        <w:gridCol w:w="1421"/>
        <w:gridCol w:w="725"/>
      </w:tblGrid>
      <w:tr>
        <w:trPr>
          <w:trHeight w:val="41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683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302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58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2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邯郸磁州奥鹏学习中心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中国地质大学（武汉）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华北工程学校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邯郸技师学院奥鹏学习中心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黑体" w:hAnsi="黑体" w:cs="黑体" w:eastAsia="黑体"/>
          <w:sz w:val="13"/>
          <w:szCs w:val="13"/>
        </w:rPr>
      </w:pPr>
    </w:p>
    <w:p>
      <w:pPr>
        <w:spacing w:before="26"/>
        <w:ind w:left="221" w:right="0" w:firstLine="0"/>
        <w:jc w:val="left"/>
        <w:rPr>
          <w:rFonts w:ascii="黑体" w:hAnsi="黑体" w:cs="黑体" w:eastAsia="黑体"/>
          <w:sz w:val="24"/>
          <w:szCs w:val="24"/>
        </w:rPr>
      </w:pPr>
      <w:r>
        <w:rPr>
          <w:rFonts w:ascii="黑体" w:hAnsi="黑体" w:cs="黑体" w:eastAsia="黑体"/>
          <w:sz w:val="24"/>
          <w:szCs w:val="24"/>
        </w:rPr>
        <w:t>邢台市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19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个</w:t>
      </w:r>
    </w:p>
    <w:p>
      <w:pPr>
        <w:spacing w:line="240" w:lineRule="auto" w:before="8"/>
        <w:rPr>
          <w:rFonts w:ascii="黑体" w:hAnsi="黑体" w:cs="黑体" w:eastAsia="黑体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167"/>
        <w:gridCol w:w="3713"/>
        <w:gridCol w:w="1411"/>
        <w:gridCol w:w="720"/>
      </w:tblGrid>
      <w:tr>
        <w:trPr>
          <w:trHeight w:val="413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48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676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97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53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北京语言大学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邢台广播电视大学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大连理工大学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邢台技师学院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华中师范大学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邢台技师学院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兰州大学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冀中能源高级技工学校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天津大学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邢台青年科技中等专业学校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6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武汉理工大学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邢台沙河市职教中心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7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西南财经大学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邢台现代职业学校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8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西南大学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邢台县职业技术教育中心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9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郑州大学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邢台现代职业学校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中国农业大学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邢台广播电视大学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邢台电大奥鹏学习中心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29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邢台市翰东职业技术中专奥鹏学习中心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邢台巨鹿电大奥鹏学习中心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邢台威县电大奥鹏学习中心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邢台南宫电大奥鹏学习中心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邢台隆尧电大奥鹏学习中心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邢台广宗电大奥鹏学习中心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宁晋县电大奥鹏学习中心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中国石油大学（北京）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内丘县职业技术教育中心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黑体" w:hAnsi="黑体" w:cs="黑体" w:eastAsia="黑体"/>
          <w:sz w:val="13"/>
          <w:szCs w:val="13"/>
        </w:rPr>
      </w:pPr>
    </w:p>
    <w:p>
      <w:pPr>
        <w:spacing w:before="26"/>
        <w:ind w:left="221" w:right="0" w:firstLine="0"/>
        <w:jc w:val="left"/>
        <w:rPr>
          <w:rFonts w:ascii="黑体" w:hAnsi="黑体" w:cs="黑体" w:eastAsia="黑体"/>
          <w:sz w:val="24"/>
          <w:szCs w:val="24"/>
        </w:rPr>
      </w:pPr>
      <w:r>
        <w:rPr>
          <w:rFonts w:ascii="黑体" w:hAnsi="黑体" w:cs="黑体" w:eastAsia="黑体"/>
          <w:sz w:val="24"/>
          <w:szCs w:val="24"/>
        </w:rPr>
        <w:t>沧州市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12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个</w:t>
      </w:r>
    </w:p>
    <w:p>
      <w:pPr>
        <w:spacing w:line="240" w:lineRule="auto" w:before="8"/>
        <w:rPr>
          <w:rFonts w:ascii="黑体" w:hAnsi="黑体" w:cs="黑体" w:eastAsia="黑体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167"/>
        <w:gridCol w:w="3713"/>
        <w:gridCol w:w="1411"/>
        <w:gridCol w:w="720"/>
      </w:tblGrid>
      <w:tr>
        <w:trPr>
          <w:trHeight w:val="413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48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676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97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53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兰州大学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沧州渤海中等专业学校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山东大学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沧州职业技术学院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中国石油大学（华东）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渤海石油职业学院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中国农业大学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沧州广播电视大学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天津大学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沧州南皮县职业技术教育中心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6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东北农业大学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东光县职业技术教育中心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7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沧州电大奥鹏学习中心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8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沧州电大黄骅分校奥鹏学习中心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1301" w:top="1500" w:bottom="1520" w:left="1480" w:right="1480"/>
        </w:sectPr>
      </w:pPr>
    </w:p>
    <w:p>
      <w:pPr>
        <w:spacing w:line="240" w:lineRule="auto" w:before="5"/>
        <w:rPr>
          <w:rFonts w:ascii="黑体" w:hAnsi="黑体" w:cs="黑体" w:eastAsia="黑体"/>
          <w:sz w:val="5"/>
          <w:szCs w:val="5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167"/>
        <w:gridCol w:w="3713"/>
        <w:gridCol w:w="1411"/>
        <w:gridCol w:w="720"/>
      </w:tblGrid>
      <w:tr>
        <w:trPr>
          <w:trHeight w:val="41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48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676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97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53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2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9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河北电大河间市工作站奥鹏学习中心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沧州青县职教中心奥鹏学习中心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陕西师范大学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沧州职业技术学院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电子科技大学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华北工业学校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黑体" w:hAnsi="黑体" w:cs="黑体" w:eastAsia="黑体"/>
          <w:sz w:val="13"/>
          <w:szCs w:val="13"/>
        </w:rPr>
      </w:pPr>
    </w:p>
    <w:p>
      <w:pPr>
        <w:spacing w:before="26"/>
        <w:ind w:left="221" w:right="0" w:firstLine="0"/>
        <w:jc w:val="left"/>
        <w:rPr>
          <w:rFonts w:ascii="黑体" w:hAnsi="黑体" w:cs="黑体" w:eastAsia="黑体"/>
          <w:sz w:val="24"/>
          <w:szCs w:val="24"/>
        </w:rPr>
      </w:pPr>
      <w:r>
        <w:rPr>
          <w:rFonts w:ascii="黑体" w:hAnsi="黑体" w:cs="黑体" w:eastAsia="黑体"/>
          <w:sz w:val="24"/>
          <w:szCs w:val="24"/>
        </w:rPr>
        <w:t>衡水市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5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个</w:t>
      </w:r>
    </w:p>
    <w:p>
      <w:pPr>
        <w:spacing w:line="240" w:lineRule="auto" w:before="8"/>
        <w:rPr>
          <w:rFonts w:ascii="黑体" w:hAnsi="黑体" w:cs="黑体" w:eastAsia="黑体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182"/>
        <w:gridCol w:w="3742"/>
        <w:gridCol w:w="1421"/>
        <w:gridCol w:w="725"/>
      </w:tblGrid>
      <w:tr>
        <w:trPr>
          <w:trHeight w:val="413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683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302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58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北京交通大学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衡水铁路电气化学校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中国农业大学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衡水广播电视大学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四川农业大学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衡水市农业广播电视学校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兰州大学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衡水兆华科技中专学校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奥鹏远程教育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衡水电大奥鹏学习中心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黑体" w:hAnsi="黑体" w:cs="黑体" w:eastAsia="黑体"/>
          <w:sz w:val="13"/>
          <w:szCs w:val="13"/>
        </w:rPr>
      </w:pPr>
    </w:p>
    <w:p>
      <w:pPr>
        <w:spacing w:before="26"/>
        <w:ind w:left="221" w:right="0" w:firstLine="0"/>
        <w:jc w:val="left"/>
        <w:rPr>
          <w:rFonts w:ascii="黑体" w:hAnsi="黑体" w:cs="黑体" w:eastAsia="黑体"/>
          <w:sz w:val="24"/>
          <w:szCs w:val="24"/>
        </w:rPr>
      </w:pPr>
      <w:r>
        <w:rPr>
          <w:rFonts w:ascii="黑体" w:hAnsi="黑体" w:cs="黑体" w:eastAsia="黑体"/>
          <w:sz w:val="24"/>
          <w:szCs w:val="24"/>
        </w:rPr>
        <w:t>承德市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5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个</w:t>
      </w:r>
    </w:p>
    <w:p>
      <w:pPr>
        <w:spacing w:line="240" w:lineRule="auto" w:before="8"/>
        <w:rPr>
          <w:rFonts w:ascii="黑体" w:hAnsi="黑体" w:cs="黑体" w:eastAsia="黑体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182"/>
        <w:gridCol w:w="3742"/>
        <w:gridCol w:w="1421"/>
        <w:gridCol w:w="725"/>
      </w:tblGrid>
      <w:tr>
        <w:trPr>
          <w:trHeight w:val="413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683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302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58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中国石油大学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承德石油高等专科学校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重庆大学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河北旅游职业学院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东北农业大学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承德农业广播电视学校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中国农业大学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承德广播电视大学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奥鹏远程教育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承德电大奥鹏学习中心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黑体" w:hAnsi="黑体" w:cs="黑体" w:eastAsia="黑体"/>
          <w:sz w:val="13"/>
          <w:szCs w:val="13"/>
        </w:rPr>
      </w:pPr>
    </w:p>
    <w:p>
      <w:pPr>
        <w:spacing w:before="26"/>
        <w:ind w:left="221" w:right="0" w:firstLine="0"/>
        <w:jc w:val="left"/>
        <w:rPr>
          <w:rFonts w:ascii="黑体" w:hAnsi="黑体" w:cs="黑体" w:eastAsia="黑体"/>
          <w:sz w:val="24"/>
          <w:szCs w:val="24"/>
        </w:rPr>
      </w:pPr>
      <w:r>
        <w:rPr>
          <w:rFonts w:ascii="黑体" w:hAnsi="黑体" w:cs="黑体" w:eastAsia="黑体"/>
          <w:sz w:val="24"/>
          <w:szCs w:val="24"/>
        </w:rPr>
        <w:t>张家口市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11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个</w:t>
      </w:r>
    </w:p>
    <w:p>
      <w:pPr>
        <w:spacing w:line="240" w:lineRule="auto" w:before="8"/>
        <w:rPr>
          <w:rFonts w:ascii="黑体" w:hAnsi="黑体" w:cs="黑体" w:eastAsia="黑体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182"/>
        <w:gridCol w:w="3742"/>
        <w:gridCol w:w="1421"/>
        <w:gridCol w:w="725"/>
      </w:tblGrid>
      <w:tr>
        <w:trPr>
          <w:trHeight w:val="41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/>
              <w:ind w:left="683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/>
              <w:ind w:left="302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/>
              <w:ind w:left="158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天津大学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张家口机械工业学校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武汉理工大学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北方机电工业学校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北京理工大学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张家口市交通职教中心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西安电子科技大学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张家口尚义县职教中心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中国农业大学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张家口广播电视大学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6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四川农业大学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张家口市农业广播电视学校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7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张家口电大奥鹏学习中心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8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北京理工大学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怀来县职业技术教育中心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9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张家口蔚县电大奥鹏学习中心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万全县教师进修学校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中国地质大学（北京）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河北宣工机械发展有限公司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auto"/>
              <w:ind w:left="105" w:right="103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学习中心（校</w:t>
            </w:r>
            <w:r>
              <w:rPr>
                <w:rFonts w:ascii="宋体" w:hAnsi="宋体" w:cs="宋体" w:eastAsia="宋体"/>
                <w:w w:val="99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sz w:val="20"/>
                <w:szCs w:val="20"/>
              </w:rPr>
              <w:t>企合作试点）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1301" w:top="1500" w:bottom="1520" w:left="1480" w:right="1480"/>
        </w:sectPr>
      </w:pPr>
    </w:p>
    <w:p>
      <w:pPr>
        <w:spacing w:line="240" w:lineRule="auto" w:before="7"/>
        <w:rPr>
          <w:rFonts w:ascii="黑体" w:hAnsi="黑体" w:cs="黑体" w:eastAsia="黑体"/>
          <w:sz w:val="12"/>
          <w:szCs w:val="12"/>
        </w:rPr>
      </w:pPr>
    </w:p>
    <w:p>
      <w:pPr>
        <w:spacing w:before="26"/>
        <w:ind w:left="221" w:right="0" w:firstLine="0"/>
        <w:jc w:val="left"/>
        <w:rPr>
          <w:rFonts w:ascii="黑体" w:hAnsi="黑体" w:cs="黑体" w:eastAsia="黑体"/>
          <w:sz w:val="24"/>
          <w:szCs w:val="24"/>
        </w:rPr>
      </w:pPr>
      <w:r>
        <w:rPr>
          <w:rFonts w:ascii="黑体" w:hAnsi="黑体" w:cs="黑体" w:eastAsia="黑体"/>
          <w:sz w:val="24"/>
          <w:szCs w:val="24"/>
        </w:rPr>
        <w:t>秦皇岛市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9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个</w:t>
      </w:r>
    </w:p>
    <w:p>
      <w:pPr>
        <w:spacing w:line="240" w:lineRule="auto" w:before="8"/>
        <w:rPr>
          <w:rFonts w:ascii="黑体" w:hAnsi="黑体" w:cs="黑体" w:eastAsia="黑体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2153"/>
        <w:gridCol w:w="3694"/>
        <w:gridCol w:w="1402"/>
        <w:gridCol w:w="715"/>
      </w:tblGrid>
      <w:tr>
        <w:trPr>
          <w:trHeight w:val="41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72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667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"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92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51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2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东北大学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秦皇岛职业技术学院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东北农业大学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秦皇岛农业广播电视学校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南开大学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秦皇岛市昌黎职业技术教育中心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四川大学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河北科技师范学院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中国地质大学（北京）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中国地质大学秦皇岛分校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6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重庆大学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河北建材职业技术学院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7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中国农业大学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秦皇岛广播电视大学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8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中国人民大学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秦皇岛广播电视大学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9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秦皇岛广播电视大学奥鹏学习中心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黑体" w:hAnsi="黑体" w:cs="黑体" w:eastAsia="黑体"/>
          <w:sz w:val="13"/>
          <w:szCs w:val="13"/>
        </w:rPr>
      </w:pPr>
    </w:p>
    <w:p>
      <w:pPr>
        <w:spacing w:before="26"/>
        <w:ind w:left="221" w:right="0" w:firstLine="0"/>
        <w:jc w:val="left"/>
        <w:rPr>
          <w:rFonts w:ascii="黑体" w:hAnsi="黑体" w:cs="黑体" w:eastAsia="黑体"/>
          <w:sz w:val="24"/>
          <w:szCs w:val="24"/>
        </w:rPr>
      </w:pPr>
      <w:r>
        <w:rPr>
          <w:rFonts w:ascii="黑体" w:hAnsi="黑体" w:cs="黑体" w:eastAsia="黑体"/>
          <w:sz w:val="24"/>
          <w:szCs w:val="24"/>
        </w:rPr>
        <w:t>定州市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2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个</w:t>
      </w:r>
    </w:p>
    <w:p>
      <w:pPr>
        <w:spacing w:line="240" w:lineRule="auto" w:before="8"/>
        <w:rPr>
          <w:rFonts w:ascii="黑体" w:hAnsi="黑体" w:cs="黑体" w:eastAsia="黑体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2153"/>
        <w:gridCol w:w="3694"/>
        <w:gridCol w:w="1402"/>
        <w:gridCol w:w="715"/>
      </w:tblGrid>
      <w:tr>
        <w:trPr>
          <w:trHeight w:val="413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72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667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"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92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51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西南科技大学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保定工业学校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中国石油大学（华东）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保定工业学校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黑体" w:hAnsi="黑体" w:cs="黑体" w:eastAsia="黑体"/>
          <w:sz w:val="13"/>
          <w:szCs w:val="13"/>
        </w:rPr>
      </w:pPr>
    </w:p>
    <w:p>
      <w:pPr>
        <w:spacing w:before="26"/>
        <w:ind w:left="221" w:right="0" w:firstLine="0"/>
        <w:jc w:val="left"/>
        <w:rPr>
          <w:rFonts w:ascii="黑体" w:hAnsi="黑体" w:cs="黑体" w:eastAsia="黑体"/>
          <w:sz w:val="24"/>
          <w:szCs w:val="24"/>
        </w:rPr>
      </w:pPr>
      <w:r>
        <w:rPr>
          <w:rFonts w:ascii="黑体" w:hAnsi="黑体" w:cs="黑体" w:eastAsia="黑体"/>
          <w:sz w:val="24"/>
          <w:szCs w:val="24"/>
        </w:rPr>
        <w:t>辛集市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2</w:t>
      </w:r>
      <w:r>
        <w:rPr>
          <w:rFonts w:ascii="黑体" w:hAnsi="黑体" w:cs="黑体" w:eastAsia="黑体"/>
          <w:spacing w:val="-60"/>
          <w:sz w:val="24"/>
          <w:szCs w:val="24"/>
        </w:rPr>
        <w:t> </w:t>
      </w:r>
      <w:r>
        <w:rPr>
          <w:rFonts w:ascii="黑体" w:hAnsi="黑体" w:cs="黑体" w:eastAsia="黑体"/>
          <w:sz w:val="24"/>
          <w:szCs w:val="24"/>
        </w:rPr>
        <w:t>个</w:t>
      </w:r>
    </w:p>
    <w:p>
      <w:pPr>
        <w:spacing w:line="240" w:lineRule="auto" w:before="8"/>
        <w:rPr>
          <w:rFonts w:ascii="黑体" w:hAnsi="黑体" w:cs="黑体" w:eastAsia="黑体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2153"/>
        <w:gridCol w:w="3694"/>
        <w:gridCol w:w="1402"/>
        <w:gridCol w:w="715"/>
      </w:tblGrid>
      <w:tr>
        <w:trPr>
          <w:trHeight w:val="413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72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667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"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292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51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河北广播电视大学辛集市工作站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中国石油大学（北京）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辛集市高级技工学校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8"/>
        <w:rPr>
          <w:rFonts w:ascii="黑体" w:hAnsi="黑体" w:cs="黑体" w:eastAsia="黑体"/>
          <w:sz w:val="10"/>
          <w:szCs w:val="10"/>
        </w:rPr>
      </w:pPr>
    </w:p>
    <w:p>
      <w:pPr>
        <w:spacing w:before="14"/>
        <w:ind w:left="221" w:right="0" w:firstLine="0"/>
        <w:jc w:val="left"/>
        <w:rPr>
          <w:rFonts w:ascii="黑体" w:hAnsi="黑体" w:cs="黑体" w:eastAsia="黑体"/>
          <w:sz w:val="28"/>
          <w:szCs w:val="28"/>
        </w:rPr>
      </w:pPr>
      <w:r>
        <w:rPr>
          <w:rFonts w:ascii="黑体" w:hAnsi="黑体" w:cs="黑体" w:eastAsia="黑体"/>
          <w:sz w:val="28"/>
          <w:szCs w:val="28"/>
        </w:rPr>
        <w:t>三、暂停招生限期整改</w:t>
      </w:r>
      <w:r>
        <w:rPr>
          <w:rFonts w:ascii="黑体" w:hAnsi="黑体" w:cs="黑体" w:eastAsia="黑体"/>
          <w:spacing w:val="-72"/>
          <w:sz w:val="28"/>
          <w:szCs w:val="28"/>
        </w:rPr>
        <w:t> </w:t>
      </w:r>
      <w:r>
        <w:rPr>
          <w:rFonts w:ascii="黑体" w:hAnsi="黑体" w:cs="黑体" w:eastAsia="黑体"/>
          <w:sz w:val="28"/>
          <w:szCs w:val="28"/>
        </w:rPr>
        <w:t>1</w:t>
      </w:r>
      <w:r>
        <w:rPr>
          <w:rFonts w:ascii="黑体" w:hAnsi="黑体" w:cs="黑体" w:eastAsia="黑体"/>
          <w:spacing w:val="-73"/>
          <w:sz w:val="28"/>
          <w:szCs w:val="28"/>
        </w:rPr>
        <w:t> </w:t>
      </w:r>
      <w:r>
        <w:rPr>
          <w:rFonts w:ascii="黑体" w:hAnsi="黑体" w:cs="黑体" w:eastAsia="黑体"/>
          <w:sz w:val="28"/>
          <w:szCs w:val="28"/>
        </w:rPr>
        <w:t>年函授站、教学点和校外学习中心共</w:t>
      </w:r>
      <w:r>
        <w:rPr>
          <w:rFonts w:ascii="黑体" w:hAnsi="黑体" w:cs="黑体" w:eastAsia="黑体"/>
          <w:spacing w:val="-72"/>
          <w:sz w:val="28"/>
          <w:szCs w:val="28"/>
        </w:rPr>
        <w:t> </w:t>
      </w:r>
      <w:r>
        <w:rPr>
          <w:rFonts w:ascii="黑体" w:hAnsi="黑体" w:cs="黑体" w:eastAsia="黑体"/>
          <w:sz w:val="28"/>
          <w:szCs w:val="28"/>
        </w:rPr>
        <w:t>8</w:t>
      </w:r>
      <w:r>
        <w:rPr>
          <w:rFonts w:ascii="黑体" w:hAnsi="黑体" w:cs="黑体" w:eastAsia="黑体"/>
          <w:spacing w:val="-73"/>
          <w:sz w:val="28"/>
          <w:szCs w:val="28"/>
        </w:rPr>
        <w:t> </w:t>
      </w:r>
      <w:r>
        <w:rPr>
          <w:rFonts w:ascii="黑体" w:hAnsi="黑体" w:cs="黑体" w:eastAsia="黑体"/>
          <w:sz w:val="28"/>
          <w:szCs w:val="28"/>
        </w:rPr>
        <w:t>个</w:t>
      </w:r>
    </w:p>
    <w:p>
      <w:pPr>
        <w:spacing w:line="240" w:lineRule="auto" w:before="2"/>
        <w:rPr>
          <w:rFonts w:ascii="黑体" w:hAnsi="黑体" w:cs="黑体" w:eastAsia="黑体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578"/>
        <w:gridCol w:w="3346"/>
        <w:gridCol w:w="1421"/>
        <w:gridCol w:w="725"/>
      </w:tblGrid>
      <w:tr>
        <w:trPr>
          <w:trHeight w:val="413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302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58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河北交通职业技术学院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衡水东方计算机中等专业学校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华北理工大学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河北旅游职业学院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武汉理工大学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徐悲鸿文化艺术专修学院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四川农业大学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邢台市农业广播电视学校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河北师范大学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邯郸市工人文化宫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6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邯郸峰峰矿区党校奥鹏学习中心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7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河北经贸大学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保定莲池区科技培训中心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8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四川农业大学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保定市农广校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8"/>
        <w:rPr>
          <w:rFonts w:ascii="黑体" w:hAnsi="黑体" w:cs="黑体" w:eastAsia="黑体"/>
          <w:sz w:val="10"/>
          <w:szCs w:val="10"/>
        </w:rPr>
      </w:pPr>
    </w:p>
    <w:p>
      <w:pPr>
        <w:spacing w:before="14"/>
        <w:ind w:left="221" w:right="0" w:firstLine="0"/>
        <w:jc w:val="left"/>
        <w:rPr>
          <w:rFonts w:ascii="黑体" w:hAnsi="黑体" w:cs="黑体" w:eastAsia="黑体"/>
          <w:sz w:val="28"/>
          <w:szCs w:val="28"/>
        </w:rPr>
      </w:pPr>
      <w:r>
        <w:rPr>
          <w:rFonts w:ascii="黑体" w:hAnsi="黑体" w:cs="黑体" w:eastAsia="黑体"/>
          <w:sz w:val="28"/>
          <w:szCs w:val="28"/>
        </w:rPr>
        <w:t>四、撤销函授站、教学点和校外学习中心共</w:t>
      </w:r>
      <w:r>
        <w:rPr>
          <w:rFonts w:ascii="黑体" w:hAnsi="黑体" w:cs="黑体" w:eastAsia="黑体"/>
          <w:spacing w:val="-73"/>
          <w:sz w:val="28"/>
          <w:szCs w:val="28"/>
        </w:rPr>
        <w:t> </w:t>
      </w:r>
      <w:r>
        <w:rPr>
          <w:rFonts w:ascii="黑体" w:hAnsi="黑体" w:cs="黑体" w:eastAsia="黑体"/>
          <w:sz w:val="28"/>
          <w:szCs w:val="28"/>
        </w:rPr>
        <w:t>65</w:t>
      </w:r>
      <w:r>
        <w:rPr>
          <w:rFonts w:ascii="黑体" w:hAnsi="黑体" w:cs="黑体" w:eastAsia="黑体"/>
          <w:spacing w:val="-74"/>
          <w:sz w:val="28"/>
          <w:szCs w:val="28"/>
        </w:rPr>
        <w:t> </w:t>
      </w:r>
      <w:r>
        <w:rPr>
          <w:rFonts w:ascii="黑体" w:hAnsi="黑体" w:cs="黑体" w:eastAsia="黑体"/>
          <w:sz w:val="28"/>
          <w:szCs w:val="28"/>
        </w:rPr>
        <w:t>个</w:t>
      </w:r>
    </w:p>
    <w:p>
      <w:pPr>
        <w:spacing w:line="240" w:lineRule="auto" w:before="2"/>
        <w:rPr>
          <w:rFonts w:ascii="黑体" w:hAnsi="黑体" w:cs="黑体" w:eastAsia="黑体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719"/>
        <w:gridCol w:w="3204"/>
        <w:gridCol w:w="1421"/>
        <w:gridCol w:w="725"/>
      </w:tblGrid>
      <w:tr>
        <w:trPr>
          <w:trHeight w:val="478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2"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2"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302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158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482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3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3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吉林大学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3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石家庄市第一职业中专学校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3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1301" w:top="1580" w:bottom="1520" w:left="1480" w:right="14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719"/>
        <w:gridCol w:w="3204"/>
        <w:gridCol w:w="1421"/>
        <w:gridCol w:w="725"/>
      </w:tblGrid>
      <w:tr>
        <w:trPr>
          <w:trHeight w:val="478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302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158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634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沈阳药科大学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auto"/>
              <w:ind w:left="103" w:right="288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华北制药集团有限责任公司培训</w:t>
            </w:r>
            <w:r>
              <w:rPr>
                <w:rFonts w:ascii="宋体" w:hAnsi="宋体" w:cs="宋体" w:eastAsia="宋体"/>
                <w:w w:val="99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sz w:val="20"/>
                <w:szCs w:val="20"/>
              </w:rPr>
              <w:t>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石家庄博伦中等专业学校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长沙理工大学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河北交通职业技术学院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燕山大学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河北经济管理学校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6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唐山学院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河北经济管理学校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7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中国计量大学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河北省质量技术监督局培训中心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8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河北医科大学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石家庄人民医学高等专科学校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9</w:t>
            </w:r>
            <w:r>
              <w:rPr>
                <w:rFonts w:ascii="宋体"/>
                <w:sz w:val="20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鹿泉电大奥鹏学习中心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北京语言大学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河北女子职业技术学院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山东大学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石家庄市第一职业中专学校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中国石油大学（北京）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河北工业职业技术学院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中南大学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河北广播电视大学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中南大学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石家庄广播电视大学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行唐电大奥鹏学习中心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河北地质大学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保定徐水县职业技术教育中心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河北科技师范学院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唐山开平综合职校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河北科技师范学院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唐山市职教中心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燕山大学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唐山中华职业学校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北京交通大学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河北能源职业技术学院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北京交通大学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河北能源职业技术学院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哈尔滨工业大学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唐山建筑工程中等专业学校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中国石油大学（华东）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唐山冀东油田教育中心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auto"/>
              <w:ind w:left="103" w:right="288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唐山市广播电视大学滦县分校奥</w:t>
            </w:r>
            <w:r>
              <w:rPr>
                <w:rFonts w:ascii="宋体" w:hAnsi="宋体" w:cs="宋体" w:eastAsia="宋体"/>
                <w:w w:val="99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sz w:val="20"/>
                <w:szCs w:val="20"/>
              </w:rPr>
              <w:t>鹏学习中心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auto"/>
              <w:ind w:left="103" w:right="288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唐山市广播电视大学乐亭分校奥</w:t>
            </w:r>
            <w:r>
              <w:rPr>
                <w:rFonts w:ascii="宋体" w:hAnsi="宋体" w:cs="宋体" w:eastAsia="宋体"/>
                <w:w w:val="99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sz w:val="20"/>
                <w:szCs w:val="20"/>
              </w:rPr>
              <w:t>鹏学习中心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东北大学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曹妃甸职业技术学院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河北北方学院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固安县职业技术教育中心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河北工业职业技术学院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固安县职业技术教育中心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石家庄医学高等专科学校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固安县职业技术教育中心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河北建筑工程学院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霸州市职成教育总校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承德医学院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廊坊卫生职业学院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71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西南大学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auto"/>
              <w:ind w:left="103" w:right="288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邯郸市峰峰矿区职业技术教育中</w:t>
            </w:r>
            <w:r>
              <w:rPr>
                <w:rFonts w:ascii="宋体" w:hAnsi="宋体" w:cs="宋体" w:eastAsia="宋体"/>
                <w:w w:val="99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sz w:val="20"/>
                <w:szCs w:val="20"/>
              </w:rPr>
              <w:t>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西北工业大学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邯郸工业学校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陕西师范大学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邯郸市职业教育中心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1301" w:top="1500" w:bottom="1500" w:left="1480" w:right="14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719"/>
        <w:gridCol w:w="3204"/>
        <w:gridCol w:w="1421"/>
        <w:gridCol w:w="725"/>
      </w:tblGrid>
      <w:tr>
        <w:trPr>
          <w:trHeight w:val="478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主办院校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承办院校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302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办学形式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158" w:right="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0"/>
                <w:szCs w:val="20"/>
              </w:rPr>
              <w:t>备注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</w:r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中南大学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邯郸广播电视大学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邯郸武安市综合职业教育中心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河北经贸大学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邯郸武安综合职业技术教育中心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河北医科大学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邯郸市永年卫生学校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华北理工大学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邯郸峰峰煤炭职工卫生学校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教学点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河北软件职业技术学院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邯郸市永年区职业技术教育中心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河北劳动关系职业学院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邢台市财贸学校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石家庄理工职业学院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河北省柏乡县职业技术教育中心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邢台柏乡电大奥鹏学习中心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河北科技师范学院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沧州市职业技术教育中心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廊坊师范学院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沧州正业涉外旅游职业技术学校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中南大学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沧州广播电视大学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auto"/>
              <w:ind w:left="103" w:right="288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河北电大肃宁工作站奥鹏学习中</w:t>
            </w:r>
            <w:r>
              <w:rPr>
                <w:rFonts w:ascii="宋体" w:hAnsi="宋体" w:cs="宋体" w:eastAsia="宋体"/>
                <w:w w:val="99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sz w:val="20"/>
                <w:szCs w:val="20"/>
              </w:rPr>
              <w:t>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河北工程大学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枣强县职业技术教育中心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河北中医学院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枣强县职业技术教育中心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中南大学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衡水广播电视大学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吉林大学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衡水卫生学校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承德市人力资源经济学校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中南大学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承德广播电视大学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华北电力大学（保定）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张家口名人新能源中等职业学校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张家口华美中等职业学校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沧州师范学院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张家口万全区职业技术教育中心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中南大学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张家口广播电视大学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中央广播电视大学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张家口怀来电大奥鹏学习中心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东北大学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赤城县职业技术教育中心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60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中南大学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秦皇岛广播电视大学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30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学习中心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61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华北科技学院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秦皇岛广播电视大学昌黎分校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62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河北经贸大学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秦皇岛市中等专业学校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63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河北科技大学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辛集市职教中心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64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河北工业职业技术学院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辛集市高级技工学校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2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65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河北地质大学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定州市职业技术教育中心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40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函授站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1301" w:top="1500" w:bottom="1500" w:left="1480" w:right="14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2"/>
      </w:tblGrid>
      <w:tr>
        <w:trPr>
          <w:trHeight w:val="643" w:hRule="exact"/>
        </w:trPr>
        <w:tc>
          <w:tcPr>
            <w:tcW w:w="8522" w:type="dxa"/>
            <w:tcBorders>
              <w:top w:val="single" w:sz="6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5"/>
              <w:ind w:left="211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sz w:val="28"/>
                <w:szCs w:val="28"/>
              </w:rPr>
              <w:t>厅内发送：委厅领导。</w:t>
            </w:r>
          </w:p>
        </w:tc>
      </w:tr>
      <w:tr>
        <w:trPr>
          <w:trHeight w:val="643" w:hRule="exact"/>
        </w:trPr>
        <w:tc>
          <w:tcPr>
            <w:tcW w:w="8522" w:type="dxa"/>
            <w:tcBorders>
              <w:top w:val="single" w:sz="4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3290" w:val="left" w:leader="none"/>
                <w:tab w:pos="5390" w:val="left" w:leader="none"/>
              </w:tabs>
              <w:spacing w:line="240" w:lineRule="auto" w:before="76"/>
              <w:ind w:left="211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spacing w:val="-1"/>
                <w:sz w:val="28"/>
                <w:szCs w:val="28"/>
              </w:rPr>
              <w:t>河北省教育厅办公室</w:t>
              <w:tab/>
              <w:t>（主动公开）</w:t>
              <w:tab/>
            </w:r>
            <w:r>
              <w:rPr>
                <w:rFonts w:ascii="宋体" w:hAnsi="宋体" w:cs="宋体" w:eastAsia="宋体"/>
                <w:w w:val="105"/>
                <w:sz w:val="28"/>
                <w:szCs w:val="28"/>
              </w:rPr>
              <w:t>2020</w:t>
            </w:r>
            <w:r>
              <w:rPr>
                <w:rFonts w:ascii="宋体" w:hAnsi="宋体" w:cs="宋体" w:eastAsia="宋体"/>
                <w:spacing w:val="-89"/>
                <w:w w:val="105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w w:val="105"/>
                <w:sz w:val="28"/>
                <w:szCs w:val="28"/>
              </w:rPr>
              <w:t>年</w:t>
            </w:r>
            <w:r>
              <w:rPr>
                <w:rFonts w:ascii="宋体" w:hAnsi="宋体" w:cs="宋体" w:eastAsia="宋体"/>
                <w:spacing w:val="-86"/>
                <w:w w:val="105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w w:val="105"/>
                <w:sz w:val="28"/>
                <w:szCs w:val="28"/>
              </w:rPr>
              <w:t>1</w:t>
            </w:r>
            <w:r>
              <w:rPr>
                <w:rFonts w:ascii="宋体" w:hAnsi="宋体" w:cs="宋体" w:eastAsia="宋体"/>
                <w:spacing w:val="-90"/>
                <w:w w:val="105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w w:val="105"/>
                <w:sz w:val="28"/>
                <w:szCs w:val="28"/>
              </w:rPr>
              <w:t>月</w:t>
            </w:r>
            <w:r>
              <w:rPr>
                <w:rFonts w:ascii="宋体" w:hAnsi="宋体" w:cs="宋体" w:eastAsia="宋体"/>
                <w:spacing w:val="-88"/>
                <w:w w:val="105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spacing w:val="-1"/>
                <w:w w:val="105"/>
                <w:sz w:val="28"/>
                <w:szCs w:val="28"/>
              </w:rPr>
              <w:t>21</w:t>
            </w:r>
            <w:r>
              <w:rPr>
                <w:rFonts w:ascii="宋体" w:hAnsi="宋体" w:cs="宋体" w:eastAsia="宋体"/>
                <w:spacing w:val="-89"/>
                <w:w w:val="105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w w:val="105"/>
                <w:sz w:val="28"/>
                <w:szCs w:val="28"/>
              </w:rPr>
              <w:t>日印发</w:t>
            </w:r>
          </w:p>
        </w:tc>
      </w:tr>
    </w:tbl>
    <w:sectPr>
      <w:pgSz w:w="11910" w:h="16840"/>
      <w:pgMar w:header="0" w:footer="1301" w:top="1580" w:bottom="150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Microsoft JhengHei">
    <w:altName w:val="Microsoft JhengHe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7.23999pt;margin-top:764.894348pt;width:44.1pt;height:16.05pt;mso-position-horizontal-relative:page;mso-position-vertical-relative:page;z-index:-214096" type="#_x0000_t202" filled="false" stroked="false">
          <v:textbox inset="0,0,0,0">
            <w:txbxContent>
              <w:p>
                <w:pPr>
                  <w:spacing w:line="301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/>
                    <w:w w:val="100"/>
                    <w:sz w:val="28"/>
                  </w:rPr>
                  <w:t>-</w:t>
                </w:r>
                <w:r>
                  <w:rPr>
                    <w:rFonts w:ascii="宋体"/>
                    <w:sz w:val="28"/>
                  </w:rPr>
                  <w:t> </w:t>
                </w:r>
                <w:r>
                  <w:rPr>
                    <w:rFonts w:ascii="宋体"/>
                    <w:w w:val="100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宋体"/>
                    <w:w w:val="100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宋体"/>
                    <w:sz w:val="28"/>
                  </w:rPr>
                  <w:t> </w:t>
                </w:r>
                <w:r>
                  <w:rPr>
                    <w:rFonts w:ascii="宋体"/>
                    <w:w w:val="100"/>
                    <w:sz w:val="28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4.080002pt;margin-top:764.894348pt;width:44.1pt;height:16.05pt;mso-position-horizontal-relative:page;mso-position-vertical-relative:page;z-index:-214072" type="#_x0000_t202" filled="false" stroked="false">
          <v:textbox inset="0,0,0,0">
            <w:txbxContent>
              <w:p>
                <w:pPr>
                  <w:spacing w:line="301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/>
                    <w:w w:val="100"/>
                    <w:sz w:val="28"/>
                  </w:rPr>
                  <w:t>-</w:t>
                </w:r>
                <w:r>
                  <w:rPr>
                    <w:rFonts w:ascii="宋体"/>
                    <w:sz w:val="28"/>
                  </w:rPr>
                  <w:t> </w:t>
                </w:r>
                <w:r>
                  <w:rPr>
                    <w:rFonts w:ascii="宋体"/>
                    <w:w w:val="100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宋体"/>
                    <w:w w:val="100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宋体"/>
                    <w:sz w:val="28"/>
                  </w:rPr>
                  <w:t> </w:t>
                </w:r>
                <w:r>
                  <w:rPr>
                    <w:rFonts w:ascii="宋体"/>
                    <w:w w:val="100"/>
                    <w:sz w:val="28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1"/>
    </w:pPr>
    <w:rPr>
      <w:rFonts w:ascii="宋体" w:hAnsi="宋体" w:eastAsia="宋体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1209</dc:creator>
  <dcterms:created xsi:type="dcterms:W3CDTF">2020-05-19T17:57:01Z</dcterms:created>
  <dcterms:modified xsi:type="dcterms:W3CDTF">2020-05-19T17:57:01Z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2020-05-19T00:00:00Z</vt:filetime>
  </property>
</Properties>
</file>